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DA0E3" w14:textId="77777777" w:rsidR="000F6955" w:rsidRPr="000F6955" w:rsidRDefault="000F6955" w:rsidP="000F695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F6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Технологическая карта урока «Внешняя политика России в 1725-1762 гг.»</w:t>
      </w:r>
    </w:p>
    <w:p w14:paraId="68D1FDA1" w14:textId="77777777" w:rsidR="000F6955" w:rsidRPr="000F6955" w:rsidRDefault="000F6955" w:rsidP="000F695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F6955">
        <w:rPr>
          <w:rFonts w:ascii="Times New Roman" w:eastAsia="Times New Roman" w:hAnsi="Times New Roman" w:cs="Times New Roman"/>
          <w:b/>
          <w:bCs/>
          <w:color w:val="000000"/>
        </w:rPr>
        <w:t>Цель урока: </w:t>
      </w:r>
      <w:r w:rsidRPr="000F6955">
        <w:rPr>
          <w:rFonts w:ascii="Times New Roman" w:eastAsia="Times New Roman" w:hAnsi="Times New Roman" w:cs="Times New Roman"/>
          <w:color w:val="000000"/>
        </w:rPr>
        <w:t>охарактеризовать основные направления внешней политики Российской империи после смерти Петра I до начала правления Екатерины II.</w:t>
      </w:r>
    </w:p>
    <w:p w14:paraId="5AFBE92C" w14:textId="77777777" w:rsidR="000F6955" w:rsidRPr="000F6955" w:rsidRDefault="000F6955" w:rsidP="000F695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F6955">
        <w:rPr>
          <w:rFonts w:ascii="Times New Roman" w:eastAsia="Times New Roman" w:hAnsi="Times New Roman" w:cs="Times New Roman"/>
          <w:b/>
          <w:bCs/>
          <w:color w:val="000000"/>
        </w:rPr>
        <w:t>Задачи урока:</w:t>
      </w:r>
    </w:p>
    <w:p w14:paraId="0D2D151A" w14:textId="77777777" w:rsidR="000F6955" w:rsidRPr="000F6955" w:rsidRDefault="000F6955" w:rsidP="000F695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</w:rPr>
      </w:pPr>
      <w:r w:rsidRPr="000F6955">
        <w:rPr>
          <w:rFonts w:ascii="Times New Roman" w:eastAsia="Times New Roman" w:hAnsi="Times New Roman" w:cs="Times New Roman"/>
          <w:color w:val="000000"/>
          <w:u w:val="single"/>
        </w:rPr>
        <w:t>Обучающая:</w:t>
      </w:r>
      <w:r w:rsidRPr="000F6955">
        <w:rPr>
          <w:rFonts w:ascii="Times New Roman" w:eastAsia="Times New Roman" w:hAnsi="Times New Roman" w:cs="Times New Roman"/>
          <w:color w:val="000000"/>
        </w:rPr>
        <w:t> познакомить учащихся с основными направлениями внешней политики России в период дворцовых переворотов;</w:t>
      </w:r>
    </w:p>
    <w:p w14:paraId="158F514D" w14:textId="77777777" w:rsidR="000F6955" w:rsidRPr="000F6955" w:rsidRDefault="000F6955" w:rsidP="000F695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</w:rPr>
      </w:pPr>
      <w:r w:rsidRPr="000F6955">
        <w:rPr>
          <w:rFonts w:ascii="Times New Roman" w:eastAsia="Times New Roman" w:hAnsi="Times New Roman" w:cs="Times New Roman"/>
          <w:color w:val="000000"/>
          <w:u w:val="single"/>
        </w:rPr>
        <w:t>Развивающие:</w:t>
      </w:r>
    </w:p>
    <w:p w14:paraId="362EBC0F" w14:textId="77777777" w:rsidR="000F6955" w:rsidRPr="000F6955" w:rsidRDefault="000F6955" w:rsidP="000F695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F6955">
        <w:rPr>
          <w:rFonts w:ascii="Times New Roman" w:eastAsia="Times New Roman" w:hAnsi="Times New Roman" w:cs="Times New Roman"/>
          <w:color w:val="000000"/>
        </w:rPr>
        <w:t>- формировать у учащихся ключевые компетентности (коммуникативные и информационные), навыки работы с ИКТ;</w:t>
      </w:r>
    </w:p>
    <w:p w14:paraId="39F1510F" w14:textId="77777777" w:rsidR="000F6955" w:rsidRPr="000F6955" w:rsidRDefault="000F6955" w:rsidP="000F695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F6955">
        <w:rPr>
          <w:rFonts w:ascii="Times New Roman" w:eastAsia="Times New Roman" w:hAnsi="Times New Roman" w:cs="Times New Roman"/>
          <w:color w:val="000000"/>
        </w:rPr>
        <w:t>- развивать у учащихся аналитико-прогностические навыки, творческие и когнитивные способности;</w:t>
      </w:r>
    </w:p>
    <w:p w14:paraId="79BF7C78" w14:textId="77777777" w:rsidR="000F6955" w:rsidRPr="000F6955" w:rsidRDefault="000F6955" w:rsidP="000F695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F6955">
        <w:rPr>
          <w:rFonts w:ascii="Times New Roman" w:eastAsia="Times New Roman" w:hAnsi="Times New Roman" w:cs="Times New Roman"/>
          <w:color w:val="000000"/>
        </w:rPr>
        <w:t>    3. </w:t>
      </w:r>
      <w:r w:rsidRPr="000F6955">
        <w:rPr>
          <w:rFonts w:ascii="Times New Roman" w:eastAsia="Times New Roman" w:hAnsi="Times New Roman" w:cs="Times New Roman"/>
          <w:color w:val="000000"/>
          <w:u w:val="single"/>
        </w:rPr>
        <w:t>Воспитательная:</w:t>
      </w:r>
      <w:r w:rsidRPr="000F6955">
        <w:rPr>
          <w:rFonts w:ascii="Times New Roman" w:eastAsia="Times New Roman" w:hAnsi="Times New Roman" w:cs="Times New Roman"/>
          <w:color w:val="000000"/>
        </w:rPr>
        <w:t> формировать у обучаемых толерантность, умение работать в команде; воспитание культуры учебного труда. Прививать чувство патриотизма и гордости за Родину</w:t>
      </w:r>
    </w:p>
    <w:p w14:paraId="4217077F" w14:textId="77777777" w:rsidR="000F6955" w:rsidRPr="000F6955" w:rsidRDefault="000F6955" w:rsidP="000F695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F6955">
        <w:rPr>
          <w:rFonts w:ascii="Times New Roman" w:eastAsia="Times New Roman" w:hAnsi="Times New Roman" w:cs="Times New Roman"/>
          <w:b/>
          <w:bCs/>
          <w:color w:val="000000"/>
        </w:rPr>
        <w:t>Планируемые результаты:</w:t>
      </w:r>
    </w:p>
    <w:p w14:paraId="08876F61" w14:textId="77777777" w:rsidR="000F6955" w:rsidRPr="000F6955" w:rsidRDefault="000F6955" w:rsidP="000F695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F6955">
        <w:rPr>
          <w:rFonts w:ascii="Times New Roman" w:eastAsia="Times New Roman" w:hAnsi="Times New Roman" w:cs="Times New Roman"/>
          <w:i/>
          <w:iCs/>
          <w:color w:val="000000"/>
        </w:rPr>
        <w:t>Предметные:</w:t>
      </w:r>
    </w:p>
    <w:p w14:paraId="4EC8805A" w14:textId="77777777" w:rsidR="000F6955" w:rsidRPr="000F6955" w:rsidRDefault="000F6955" w:rsidP="000F6955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</w:rPr>
      </w:pPr>
      <w:r w:rsidRPr="000F6955">
        <w:rPr>
          <w:rFonts w:ascii="Times New Roman" w:eastAsia="Times New Roman" w:hAnsi="Times New Roman" w:cs="Times New Roman"/>
          <w:color w:val="000000"/>
        </w:rPr>
        <w:t>способность применять понятийный аппарат и приемы исторического анализа для раскрытия сущности и значения событий 1725-1762 гг.</w:t>
      </w:r>
    </w:p>
    <w:p w14:paraId="7CF0EBA9" w14:textId="77777777" w:rsidR="000F6955" w:rsidRPr="000F6955" w:rsidRDefault="000F6955" w:rsidP="000F6955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</w:rPr>
      </w:pPr>
      <w:r w:rsidRPr="000F6955">
        <w:rPr>
          <w:rFonts w:ascii="Times New Roman" w:eastAsia="Times New Roman" w:hAnsi="Times New Roman" w:cs="Times New Roman"/>
          <w:color w:val="000000"/>
        </w:rPr>
        <w:t>умение изучать и систематизировать информацию из различных исторических и современных источников по периоду дворцовых переворотов в России</w:t>
      </w:r>
    </w:p>
    <w:p w14:paraId="418DB2F9" w14:textId="77777777" w:rsidR="000F6955" w:rsidRPr="000F6955" w:rsidRDefault="000F6955" w:rsidP="000F695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F6955">
        <w:rPr>
          <w:rFonts w:ascii="Times New Roman" w:eastAsia="Times New Roman" w:hAnsi="Times New Roman" w:cs="Times New Roman"/>
          <w:i/>
          <w:iCs/>
          <w:color w:val="000000"/>
        </w:rPr>
        <w:t>Метапредметные:</w:t>
      </w:r>
    </w:p>
    <w:p w14:paraId="7417C89B" w14:textId="77777777" w:rsidR="000F6955" w:rsidRPr="000F6955" w:rsidRDefault="000F6955" w:rsidP="000F6955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</w:rPr>
      </w:pPr>
      <w:r w:rsidRPr="000F6955">
        <w:rPr>
          <w:rFonts w:ascii="Times New Roman" w:eastAsia="Times New Roman" w:hAnsi="Times New Roman" w:cs="Times New Roman"/>
          <w:color w:val="000000"/>
        </w:rPr>
        <w:t>Формирование и развитие навыков работы с интерактивной картой</w:t>
      </w:r>
    </w:p>
    <w:p w14:paraId="4F77CD75" w14:textId="77777777" w:rsidR="000F6955" w:rsidRPr="000F6955" w:rsidRDefault="000F6955" w:rsidP="000F6955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</w:rPr>
      </w:pPr>
      <w:r w:rsidRPr="000F6955">
        <w:rPr>
          <w:rFonts w:ascii="Times New Roman" w:eastAsia="Times New Roman" w:hAnsi="Times New Roman" w:cs="Times New Roman"/>
          <w:color w:val="000000"/>
        </w:rPr>
        <w:t>Развитие навыков работы в малых группах и парах</w:t>
      </w:r>
    </w:p>
    <w:p w14:paraId="4211D1C1" w14:textId="77777777" w:rsidR="000F6955" w:rsidRPr="000F6955" w:rsidRDefault="000F6955" w:rsidP="000F6955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</w:rPr>
      </w:pPr>
      <w:r w:rsidRPr="000F6955">
        <w:rPr>
          <w:rFonts w:ascii="Times New Roman" w:eastAsia="Times New Roman" w:hAnsi="Times New Roman" w:cs="Times New Roman"/>
          <w:color w:val="000000"/>
        </w:rPr>
        <w:t>Освоение универсальных учебных действий (УУД)</w:t>
      </w:r>
    </w:p>
    <w:p w14:paraId="40A8A132" w14:textId="77777777" w:rsidR="000F6955" w:rsidRPr="000F6955" w:rsidRDefault="000F6955" w:rsidP="000F6955">
      <w:pPr>
        <w:numPr>
          <w:ilvl w:val="0"/>
          <w:numId w:val="7"/>
        </w:numPr>
        <w:shd w:val="clear" w:color="auto" w:fill="FFFFFF"/>
        <w:spacing w:before="30" w:after="30" w:line="240" w:lineRule="auto"/>
        <w:ind w:left="1440"/>
        <w:rPr>
          <w:rFonts w:ascii="Calibri" w:eastAsia="Times New Roman" w:hAnsi="Calibri" w:cs="Calibri"/>
          <w:color w:val="000000"/>
        </w:rPr>
      </w:pPr>
      <w:r w:rsidRPr="000F6955">
        <w:rPr>
          <w:rFonts w:ascii="Times New Roman" w:eastAsia="Times New Roman" w:hAnsi="Times New Roman" w:cs="Times New Roman"/>
          <w:color w:val="000000"/>
        </w:rPr>
        <w:t>умение самостоятельно ставить учебные и познавательные задачи (определять цели и задачи урока), исходя из поставленной проблемной ситуации</w:t>
      </w:r>
    </w:p>
    <w:p w14:paraId="203CCAF7" w14:textId="77777777" w:rsidR="000F6955" w:rsidRPr="000F6955" w:rsidRDefault="000F6955" w:rsidP="000F6955">
      <w:pPr>
        <w:numPr>
          <w:ilvl w:val="0"/>
          <w:numId w:val="7"/>
        </w:numPr>
        <w:shd w:val="clear" w:color="auto" w:fill="FFFFFF"/>
        <w:spacing w:before="30" w:after="30" w:line="240" w:lineRule="auto"/>
        <w:ind w:left="1440"/>
        <w:rPr>
          <w:rFonts w:ascii="Calibri" w:eastAsia="Times New Roman" w:hAnsi="Calibri" w:cs="Calibri"/>
          <w:color w:val="000000"/>
        </w:rPr>
      </w:pPr>
      <w:r w:rsidRPr="000F6955">
        <w:rPr>
          <w:rFonts w:ascii="Times New Roman" w:eastAsia="Times New Roman" w:hAnsi="Times New Roman" w:cs="Times New Roman"/>
          <w:color w:val="000000"/>
        </w:rPr>
        <w:t>овладение основами принятия решений и осуществления осознанного выбора в учебной деятельности, владение основами рефлексии</w:t>
      </w:r>
    </w:p>
    <w:p w14:paraId="57432A5D" w14:textId="77777777" w:rsidR="000F6955" w:rsidRPr="000F6955" w:rsidRDefault="000F6955" w:rsidP="000F6955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</w:rPr>
      </w:pPr>
      <w:r w:rsidRPr="000F6955">
        <w:rPr>
          <w:rFonts w:ascii="Times New Roman" w:eastAsia="Times New Roman" w:hAnsi="Times New Roman" w:cs="Times New Roman"/>
          <w:color w:val="000000"/>
        </w:rPr>
        <w:t>умение устанавливать причинно-следственные связи, строить логическое рассуждение, умозаключение и выводы</w:t>
      </w:r>
    </w:p>
    <w:p w14:paraId="46BD1A4F" w14:textId="77777777" w:rsidR="000F6955" w:rsidRPr="000F6955" w:rsidRDefault="000F6955" w:rsidP="000F6955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</w:rPr>
      </w:pPr>
      <w:r w:rsidRPr="000F6955">
        <w:rPr>
          <w:rFonts w:ascii="Times New Roman" w:eastAsia="Times New Roman" w:hAnsi="Times New Roman" w:cs="Times New Roman"/>
          <w:color w:val="000000"/>
        </w:rPr>
        <w:t>умение организовывать сотрудничество и совместную деятельность с учителем и со сверстниками, распределять функции и роли участников, взаимодействовать и находить общие способы работы, умение работать в малой группе, находить общее решение, слушать партнера</w:t>
      </w:r>
    </w:p>
    <w:p w14:paraId="5FA73173" w14:textId="77777777" w:rsidR="000F6955" w:rsidRPr="000F6955" w:rsidRDefault="000F6955" w:rsidP="000F695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F6955">
        <w:rPr>
          <w:rFonts w:ascii="Times New Roman" w:eastAsia="Times New Roman" w:hAnsi="Times New Roman" w:cs="Times New Roman"/>
          <w:i/>
          <w:iCs/>
          <w:color w:val="000000"/>
        </w:rPr>
        <w:t>Личностные:</w:t>
      </w:r>
    </w:p>
    <w:p w14:paraId="2C20E012" w14:textId="77777777" w:rsidR="000F6955" w:rsidRPr="000F6955" w:rsidRDefault="000F6955" w:rsidP="000F6955">
      <w:pPr>
        <w:numPr>
          <w:ilvl w:val="0"/>
          <w:numId w:val="9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</w:rPr>
      </w:pPr>
      <w:r w:rsidRPr="000F6955">
        <w:rPr>
          <w:rFonts w:ascii="Times New Roman" w:eastAsia="Times New Roman" w:hAnsi="Times New Roman" w:cs="Times New Roman"/>
          <w:color w:val="000000"/>
        </w:rPr>
        <w:t>осознание своей идентичности как гражданина страны – исторической преемницы Российской империи;</w:t>
      </w:r>
    </w:p>
    <w:p w14:paraId="0440DD79" w14:textId="77777777" w:rsidR="000F6955" w:rsidRPr="000F6955" w:rsidRDefault="000F6955" w:rsidP="000F6955">
      <w:pPr>
        <w:numPr>
          <w:ilvl w:val="0"/>
          <w:numId w:val="9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</w:rPr>
      </w:pPr>
      <w:r w:rsidRPr="000F6955">
        <w:rPr>
          <w:rFonts w:ascii="Times New Roman" w:eastAsia="Times New Roman" w:hAnsi="Times New Roman" w:cs="Times New Roman"/>
          <w:color w:val="000000"/>
        </w:rPr>
        <w:t>осмысление социально-нравственного опыта России 1725-1762гг.;</w:t>
      </w:r>
    </w:p>
    <w:p w14:paraId="477D10A5" w14:textId="77777777" w:rsidR="000F6955" w:rsidRPr="000F6955" w:rsidRDefault="000F6955" w:rsidP="000F6955">
      <w:pPr>
        <w:numPr>
          <w:ilvl w:val="0"/>
          <w:numId w:val="9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</w:rPr>
      </w:pPr>
      <w:r w:rsidRPr="000F6955">
        <w:rPr>
          <w:rFonts w:ascii="Times New Roman" w:eastAsia="Times New Roman" w:hAnsi="Times New Roman" w:cs="Times New Roman"/>
          <w:color w:val="000000"/>
        </w:rPr>
        <w:t>формирование эмпатии, как способа эффективной коммуникации партнёров и создания ощущения психологического комфорта при общении</w:t>
      </w:r>
    </w:p>
    <w:p w14:paraId="23F471CB" w14:textId="471287C9" w:rsidR="000F6955" w:rsidRPr="000F6955" w:rsidRDefault="000F6955" w:rsidP="000F695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F6955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Учебник:</w:t>
      </w:r>
      <w:r w:rsidRPr="000F6955">
        <w:rPr>
          <w:rFonts w:ascii="Times New Roman" w:eastAsia="Times New Roman" w:hAnsi="Times New Roman" w:cs="Times New Roman"/>
          <w:color w:val="000000"/>
        </w:rPr>
        <w:t xml:space="preserve"> «История России» 8 </w:t>
      </w:r>
      <w:r w:rsidR="00755FCD">
        <w:rPr>
          <w:rFonts w:ascii="Times New Roman" w:eastAsia="Times New Roman" w:hAnsi="Times New Roman" w:cs="Times New Roman"/>
          <w:color w:val="000000"/>
        </w:rPr>
        <w:t xml:space="preserve">класс. </w:t>
      </w:r>
      <w:r w:rsidR="00F363CD">
        <w:rPr>
          <w:rFonts w:ascii="Times New Roman" w:eastAsia="Times New Roman" w:hAnsi="Times New Roman" w:cs="Times New Roman"/>
          <w:color w:val="000000"/>
        </w:rPr>
        <w:t>Т. В. Черникова – Москва : Просвещение, 2023</w:t>
      </w:r>
    </w:p>
    <w:p w14:paraId="73BE4924" w14:textId="77777777" w:rsidR="000F6955" w:rsidRPr="000F6955" w:rsidRDefault="000F6955" w:rsidP="000F695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F6955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Оборудование</w:t>
      </w:r>
      <w:r w:rsidRPr="000F6955">
        <w:rPr>
          <w:rFonts w:ascii="Times New Roman" w:eastAsia="Times New Roman" w:hAnsi="Times New Roman" w:cs="Times New Roman"/>
          <w:color w:val="000000"/>
        </w:rPr>
        <w:t>: мультимедийный видеопроектор, ПК</w:t>
      </w:r>
    </w:p>
    <w:p w14:paraId="6608E675" w14:textId="77777777" w:rsidR="000F6955" w:rsidRDefault="000F6955" w:rsidP="000F69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0F6955">
        <w:rPr>
          <w:rFonts w:ascii="Times New Roman" w:eastAsia="Times New Roman" w:hAnsi="Times New Roman" w:cs="Times New Roman"/>
          <w:b/>
          <w:bCs/>
          <w:color w:val="000000"/>
        </w:rPr>
        <w:t>Используются технологии:</w:t>
      </w:r>
      <w:r w:rsidRPr="000F6955">
        <w:rPr>
          <w:rFonts w:ascii="Times New Roman" w:eastAsia="Times New Roman" w:hAnsi="Times New Roman" w:cs="Times New Roman"/>
          <w:color w:val="000000"/>
        </w:rPr>
        <w:t> интеграция ИКТ с технологией проблемного обучения и элементами технологии коллективного сотрудничества (групповая или парная работа)</w:t>
      </w:r>
    </w:p>
    <w:p w14:paraId="7E7E046C" w14:textId="77777777" w:rsidR="002C359C" w:rsidRDefault="00755FCD" w:rsidP="00755FCD">
      <w:pPr>
        <w:rPr>
          <w:rFonts w:ascii="Times New Roman" w:hAnsi="Times New Roman" w:cs="Times New Roman"/>
          <w:b/>
        </w:rPr>
      </w:pPr>
      <w:r w:rsidRPr="00755FCD">
        <w:rPr>
          <w:rFonts w:ascii="Times New Roman" w:hAnsi="Times New Roman" w:cs="Times New Roman"/>
          <w:b/>
        </w:rPr>
        <w:t xml:space="preserve">              Личностно значимая проблема:</w:t>
      </w:r>
      <w:r>
        <w:rPr>
          <w:rFonts w:ascii="Times New Roman" w:hAnsi="Times New Roman" w:cs="Times New Roman"/>
          <w:b/>
        </w:rPr>
        <w:t xml:space="preserve"> Означали ли дворцовые перевороты отказ от основны</w:t>
      </w:r>
      <w:r w:rsidR="00EA3A86">
        <w:rPr>
          <w:rFonts w:ascii="Times New Roman" w:hAnsi="Times New Roman" w:cs="Times New Roman"/>
          <w:b/>
        </w:rPr>
        <w:t>х</w:t>
      </w:r>
      <w:r>
        <w:rPr>
          <w:rFonts w:ascii="Times New Roman" w:hAnsi="Times New Roman" w:cs="Times New Roman"/>
          <w:b/>
        </w:rPr>
        <w:t xml:space="preserve"> задач внутренней и внешней политики, проводимой  Петром </w:t>
      </w:r>
      <w:r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</w:rPr>
        <w:t>?</w:t>
      </w:r>
    </w:p>
    <w:p w14:paraId="437C8EFB" w14:textId="77777777" w:rsidR="00755FCD" w:rsidRPr="00755FCD" w:rsidRDefault="002C359C" w:rsidP="00755FCD">
      <w:pPr>
        <w:rPr>
          <w:rFonts w:ascii="Times New Roman" w:hAnsi="Times New Roman" w:cs="Times New Roman"/>
          <w:b/>
        </w:rPr>
      </w:pPr>
      <w:r w:rsidRPr="002C359C">
        <w:rPr>
          <w:rFonts w:ascii="Times New Roman" w:eastAsia="Times New Roman" w:hAnsi="Times New Roman" w:cs="Times New Roman"/>
          <w:b/>
          <w:bCs/>
          <w:i/>
          <w:iCs/>
          <w:color w:val="181818"/>
        </w:rPr>
        <w:lastRenderedPageBreak/>
        <w:t xml:space="preserve"> </w:t>
      </w:r>
      <w:r w:rsidRPr="000F6955">
        <w:rPr>
          <w:rFonts w:ascii="Times New Roman" w:eastAsia="Times New Roman" w:hAnsi="Times New Roman" w:cs="Times New Roman"/>
          <w:b/>
          <w:bCs/>
          <w:i/>
          <w:iCs/>
          <w:color w:val="181818"/>
        </w:rPr>
        <w:t>«Разумею я, что долг государевый быть должен в приращении мощи России, установлении порядка и справедливости, дабы потомки помнили…»</w:t>
      </w:r>
      <w:r>
        <w:rPr>
          <w:rFonts w:ascii="Times New Roman" w:eastAsia="Times New Roman" w:hAnsi="Times New Roman" w:cs="Times New Roman"/>
          <w:color w:val="181818"/>
        </w:rPr>
        <w:t> </w:t>
      </w:r>
      <w:r w:rsidRPr="000F6955">
        <w:rPr>
          <w:rFonts w:ascii="Times New Roman" w:eastAsia="Times New Roman" w:hAnsi="Times New Roman" w:cs="Times New Roman"/>
          <w:color w:val="181818"/>
        </w:rPr>
        <w:t>Пётр I </w:t>
      </w:r>
    </w:p>
    <w:p w14:paraId="1C8614D1" w14:textId="77777777" w:rsidR="00755FCD" w:rsidRPr="000F6955" w:rsidRDefault="00755FCD" w:rsidP="000F695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5ED96366" w14:textId="77777777" w:rsidR="000F6955" w:rsidRPr="000F6955" w:rsidRDefault="000F6955" w:rsidP="000F695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F6955">
        <w:rPr>
          <w:rFonts w:ascii="Times New Roman" w:eastAsia="Times New Roman" w:hAnsi="Times New Roman" w:cs="Times New Roman"/>
          <w:b/>
          <w:bCs/>
          <w:color w:val="000000"/>
        </w:rPr>
        <w:t>Этапы урока:</w:t>
      </w:r>
    </w:p>
    <w:tbl>
      <w:tblPr>
        <w:tblW w:w="15748" w:type="dxa"/>
        <w:tblInd w:w="-31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7"/>
        <w:gridCol w:w="4819"/>
        <w:gridCol w:w="9652"/>
      </w:tblGrid>
      <w:tr w:rsidR="000F6955" w:rsidRPr="000F6955" w14:paraId="00A599E9" w14:textId="77777777" w:rsidTr="000E1E70"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73936" w14:textId="77777777" w:rsidR="000F6955" w:rsidRPr="000F6955" w:rsidRDefault="000F6955" w:rsidP="000F695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F695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Этапы урока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AC1CD" w14:textId="77777777" w:rsidR="000F6955" w:rsidRPr="000F6955" w:rsidRDefault="000F6955" w:rsidP="000F695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F695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Деятельность учителя</w:t>
            </w:r>
          </w:p>
        </w:tc>
        <w:tc>
          <w:tcPr>
            <w:tcW w:w="9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9D8F9" w14:textId="77777777" w:rsidR="000F6955" w:rsidRPr="000F6955" w:rsidRDefault="000F6955" w:rsidP="000F695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F695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Деятельность учащихся</w:t>
            </w:r>
          </w:p>
        </w:tc>
      </w:tr>
      <w:tr w:rsidR="000F6955" w:rsidRPr="000F6955" w14:paraId="76B9B572" w14:textId="77777777" w:rsidTr="000E1E70"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E1DC3" w14:textId="77777777" w:rsidR="000F6955" w:rsidRPr="000F6955" w:rsidRDefault="000F6955" w:rsidP="000F695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F695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Организационный момент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8C2CA" w14:textId="77777777" w:rsidR="000F6955" w:rsidRPr="000F6955" w:rsidRDefault="000F6955" w:rsidP="000F695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F6955">
              <w:rPr>
                <w:rFonts w:ascii="Times New Roman" w:eastAsia="Times New Roman" w:hAnsi="Times New Roman" w:cs="Times New Roman"/>
                <w:color w:val="000000"/>
              </w:rPr>
              <w:t>Приветствие учеников, настройка класса на рабочий лад</w:t>
            </w:r>
          </w:p>
        </w:tc>
        <w:tc>
          <w:tcPr>
            <w:tcW w:w="9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5BBFE" w14:textId="77777777" w:rsidR="000F6955" w:rsidRPr="000F6955" w:rsidRDefault="000F6955" w:rsidP="000F695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F6955">
              <w:rPr>
                <w:rFonts w:ascii="Times New Roman" w:eastAsia="Times New Roman" w:hAnsi="Times New Roman" w:cs="Times New Roman"/>
                <w:color w:val="000000"/>
              </w:rPr>
              <w:t>Приветствие учителя, готовятся к уроку</w:t>
            </w:r>
          </w:p>
        </w:tc>
      </w:tr>
      <w:tr w:rsidR="000F6955" w:rsidRPr="000F6955" w14:paraId="2FF344B7" w14:textId="77777777" w:rsidTr="002C359C">
        <w:trPr>
          <w:trHeight w:val="2524"/>
        </w:trPr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2BCC4" w14:textId="77777777" w:rsidR="000F6955" w:rsidRDefault="000F6955" w:rsidP="000F695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F695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Проверка Д/З</w:t>
            </w:r>
          </w:p>
          <w:p w14:paraId="45C089D6" w14:textId="77777777" w:rsidR="000F6955" w:rsidRPr="000F6955" w:rsidRDefault="00755FCD" w:rsidP="000F695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F695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Актуализация знаний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4C065" w14:textId="77777777" w:rsidR="00755FCD" w:rsidRPr="00755FCD" w:rsidRDefault="00755FCD" w:rsidP="00755FCD">
            <w:pPr>
              <w:rPr>
                <w:rFonts w:ascii="Times New Roman" w:hAnsi="Times New Roman" w:cs="Times New Roman"/>
                <w:b/>
              </w:rPr>
            </w:pPr>
            <w:r w:rsidRPr="00755FCD">
              <w:rPr>
                <w:rFonts w:ascii="Times New Roman" w:hAnsi="Times New Roman" w:cs="Times New Roman"/>
                <w:b/>
              </w:rPr>
              <w:t>1. Повторение</w:t>
            </w:r>
          </w:p>
          <w:p w14:paraId="48059A83" w14:textId="77777777" w:rsidR="00755FCD" w:rsidRPr="00755FCD" w:rsidRDefault="00755FCD" w:rsidP="00755FCD">
            <w:pPr>
              <w:pStyle w:val="a5"/>
              <w:rPr>
                <w:rFonts w:ascii="Times New Roman" w:hAnsi="Times New Roman" w:cs="Times New Roman"/>
              </w:rPr>
            </w:pPr>
            <w:r w:rsidRPr="00755FCD">
              <w:rPr>
                <w:rFonts w:ascii="Times New Roman" w:hAnsi="Times New Roman" w:cs="Times New Roman"/>
              </w:rPr>
              <w:t>-Дворцовые перевороты (дата, термин, причины, правители)</w:t>
            </w:r>
          </w:p>
          <w:p w14:paraId="1A0579CB" w14:textId="77777777" w:rsidR="00755FCD" w:rsidRPr="00755FCD" w:rsidRDefault="00755FCD" w:rsidP="00755FCD">
            <w:pPr>
              <w:pStyle w:val="a5"/>
              <w:rPr>
                <w:rFonts w:ascii="Times New Roman" w:hAnsi="Times New Roman" w:cs="Times New Roman"/>
              </w:rPr>
            </w:pPr>
            <w:r w:rsidRPr="00755FCD">
              <w:rPr>
                <w:rFonts w:ascii="Times New Roman" w:hAnsi="Times New Roman" w:cs="Times New Roman"/>
              </w:rPr>
              <w:t>- Что объединяет:</w:t>
            </w:r>
          </w:p>
          <w:p w14:paraId="5F1E314B" w14:textId="77777777" w:rsidR="00755FCD" w:rsidRPr="00755FCD" w:rsidRDefault="00755FCD" w:rsidP="00755FCD">
            <w:pPr>
              <w:pStyle w:val="a5"/>
              <w:rPr>
                <w:rFonts w:ascii="Times New Roman" w:hAnsi="Times New Roman" w:cs="Times New Roman"/>
              </w:rPr>
            </w:pPr>
            <w:r w:rsidRPr="00755FCD">
              <w:rPr>
                <w:rFonts w:ascii="Times New Roman" w:hAnsi="Times New Roman" w:cs="Times New Roman"/>
              </w:rPr>
              <w:t>А) Верховный тайный совет, Кабинет, Конференция</w:t>
            </w:r>
          </w:p>
          <w:p w14:paraId="2455EE34" w14:textId="77777777" w:rsidR="00755FCD" w:rsidRPr="00755FCD" w:rsidRDefault="00755FCD" w:rsidP="00755FCD">
            <w:pPr>
              <w:pStyle w:val="a5"/>
              <w:rPr>
                <w:rFonts w:ascii="Times New Roman" w:hAnsi="Times New Roman" w:cs="Times New Roman"/>
              </w:rPr>
            </w:pPr>
            <w:r w:rsidRPr="00755FCD">
              <w:rPr>
                <w:rFonts w:ascii="Times New Roman" w:hAnsi="Times New Roman" w:cs="Times New Roman"/>
              </w:rPr>
              <w:t xml:space="preserve">Б) Петр </w:t>
            </w:r>
            <w:r w:rsidRPr="00755FCD">
              <w:rPr>
                <w:rFonts w:ascii="Times New Roman" w:hAnsi="Times New Roman" w:cs="Times New Roman"/>
                <w:lang w:val="en-US"/>
              </w:rPr>
              <w:t>II</w:t>
            </w:r>
            <w:r w:rsidRPr="00755FCD">
              <w:rPr>
                <w:rFonts w:ascii="Times New Roman" w:hAnsi="Times New Roman" w:cs="Times New Roman"/>
              </w:rPr>
              <w:t xml:space="preserve">, Елизавета Петровна, Петр </w:t>
            </w:r>
            <w:r w:rsidRPr="00755FCD">
              <w:rPr>
                <w:rFonts w:ascii="Times New Roman" w:hAnsi="Times New Roman" w:cs="Times New Roman"/>
                <w:lang w:val="en-US"/>
              </w:rPr>
              <w:t>III</w:t>
            </w:r>
          </w:p>
          <w:p w14:paraId="0FA00035" w14:textId="77777777" w:rsidR="00755FCD" w:rsidRPr="00755FCD" w:rsidRDefault="00755FCD" w:rsidP="00755FCD">
            <w:pPr>
              <w:pStyle w:val="a5"/>
              <w:rPr>
                <w:rFonts w:ascii="Times New Roman" w:hAnsi="Times New Roman" w:cs="Times New Roman"/>
              </w:rPr>
            </w:pPr>
            <w:r w:rsidRPr="00755FCD">
              <w:rPr>
                <w:rFonts w:ascii="Times New Roman" w:hAnsi="Times New Roman" w:cs="Times New Roman"/>
              </w:rPr>
              <w:t>В) Меншиков, Бирон, Шувалов</w:t>
            </w:r>
          </w:p>
          <w:p w14:paraId="0834B764" w14:textId="77777777" w:rsidR="00755FCD" w:rsidRPr="00755FCD" w:rsidRDefault="00755FCD" w:rsidP="00755FCD">
            <w:pPr>
              <w:pStyle w:val="a5"/>
              <w:rPr>
                <w:rFonts w:ascii="Times New Roman" w:hAnsi="Times New Roman" w:cs="Times New Roman"/>
              </w:rPr>
            </w:pPr>
            <w:r w:rsidRPr="00755FCD">
              <w:rPr>
                <w:rFonts w:ascii="Times New Roman" w:hAnsi="Times New Roman" w:cs="Times New Roman"/>
              </w:rPr>
              <w:t>Г)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55FCD">
              <w:rPr>
                <w:rFonts w:ascii="Times New Roman" w:hAnsi="Times New Roman" w:cs="Times New Roman"/>
              </w:rPr>
              <w:t>кондиции, бироновщина, тайная канцелярия</w:t>
            </w:r>
          </w:p>
          <w:p w14:paraId="696C2B67" w14:textId="77777777" w:rsidR="00755FCD" w:rsidRPr="00755FCD" w:rsidRDefault="00755FCD" w:rsidP="00755FCD">
            <w:pPr>
              <w:rPr>
                <w:rFonts w:ascii="Times New Roman" w:hAnsi="Times New Roman" w:cs="Times New Roman"/>
                <w:b/>
              </w:rPr>
            </w:pPr>
            <w:r w:rsidRPr="00755FCD">
              <w:rPr>
                <w:rFonts w:ascii="Times New Roman" w:hAnsi="Times New Roman" w:cs="Times New Roman"/>
                <w:b/>
              </w:rPr>
              <w:t>2.</w:t>
            </w:r>
            <w:r w:rsidRPr="00755FCD">
              <w:rPr>
                <w:rFonts w:ascii="Times New Roman" w:hAnsi="Times New Roman" w:cs="Times New Roman"/>
              </w:rPr>
              <w:t xml:space="preserve"> </w:t>
            </w:r>
            <w:r w:rsidRPr="00755FCD">
              <w:rPr>
                <w:rFonts w:ascii="Times New Roman" w:hAnsi="Times New Roman" w:cs="Times New Roman"/>
                <w:b/>
              </w:rPr>
              <w:t>Работа с текстом</w:t>
            </w:r>
          </w:p>
          <w:p w14:paraId="75C9F178" w14:textId="77777777" w:rsidR="00755FCD" w:rsidRPr="00755FCD" w:rsidRDefault="00755FCD" w:rsidP="00755FCD">
            <w:pPr>
              <w:pStyle w:val="a5"/>
              <w:rPr>
                <w:rFonts w:ascii="Times New Roman" w:hAnsi="Times New Roman" w:cs="Times New Roman"/>
              </w:rPr>
            </w:pPr>
            <w:r w:rsidRPr="00755FCD">
              <w:rPr>
                <w:rFonts w:ascii="Times New Roman" w:hAnsi="Times New Roman" w:cs="Times New Roman"/>
              </w:rPr>
              <w:t xml:space="preserve">Содержание задания </w:t>
            </w:r>
          </w:p>
          <w:p w14:paraId="5F418DBD" w14:textId="77777777" w:rsidR="000F6955" w:rsidRPr="000F6955" w:rsidRDefault="00755FCD" w:rsidP="002C359C">
            <w:pPr>
              <w:pStyle w:val="a5"/>
              <w:rPr>
                <w:rFonts w:ascii="Calibri" w:eastAsia="Times New Roman" w:hAnsi="Calibri" w:cs="Calibri"/>
                <w:color w:val="000000"/>
              </w:rPr>
            </w:pPr>
            <w:r w:rsidRPr="00755FCD">
              <w:rPr>
                <w:rFonts w:ascii="Times New Roman" w:hAnsi="Times New Roman" w:cs="Times New Roman"/>
              </w:rPr>
              <w:t xml:space="preserve">«При Петре I завершилось формирование абсолютной монархии, Россия стала империей. Россия приобрела статус великой европейской державы. Образованная часть общества стала перенимать европейские культурные образцы, был дан импульс развитию просвещения, образования, науки и искусства, принимавших всё более светский характер. Реформы были продолжены и преемниками Петра. </w:t>
            </w:r>
            <w:r w:rsidRPr="00755FCD">
              <w:rPr>
                <w:rFonts w:ascii="Times New Roman" w:hAnsi="Times New Roman" w:cs="Times New Roman"/>
              </w:rPr>
              <w:lastRenderedPageBreak/>
              <w:t>Происходило расширение прав дворянства как господствующего сословия, что неизбежно вело к усилению крепостного гнёта. Россия обеспечила безопасность своих границ, расширив территорию государства. Однако в последующем расцвет фаворитизма и обострение борьбы за власть аристократических группировок способствовали расшатыванию политической системы, что привело к серии так называемых дворцовых переворотов»</w:t>
            </w:r>
          </w:p>
        </w:tc>
        <w:tc>
          <w:tcPr>
            <w:tcW w:w="9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78351" w14:textId="77777777" w:rsidR="000F6955" w:rsidRDefault="00755FCD" w:rsidP="000F695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0F695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Отвечают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фронтально</w:t>
            </w:r>
          </w:p>
          <w:p w14:paraId="7CA5BDB2" w14:textId="77777777" w:rsidR="000F6955" w:rsidRDefault="000F6955" w:rsidP="000F695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D6B5EDB" w14:textId="77777777" w:rsidR="000F6955" w:rsidRDefault="000E1E70" w:rsidP="000F695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в парах</w:t>
            </w:r>
            <w:r w:rsidRPr="000E1E70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0E1E70">
              <w:rPr>
                <w:rFonts w:ascii="Times New Roman" w:hAnsi="Times New Roman" w:cs="Times New Roman"/>
                <w:color w:val="181818"/>
                <w:shd w:val="clear" w:color="auto" w:fill="FFFFFF"/>
              </w:rPr>
              <w:t>развивают навык работы с документами, осмысливают события на основе исторического анализа, аргументируют свой ответ</w:t>
            </w:r>
          </w:p>
          <w:tbl>
            <w:tblPr>
              <w:tblStyle w:val="a4"/>
              <w:tblW w:w="8788" w:type="dxa"/>
              <w:tblInd w:w="313" w:type="dxa"/>
              <w:tblLayout w:type="fixed"/>
              <w:tblLook w:val="04A0" w:firstRow="1" w:lastRow="0" w:firstColumn="1" w:lastColumn="0" w:noHBand="0" w:noVBand="1"/>
            </w:tblPr>
            <w:tblGrid>
              <w:gridCol w:w="8788"/>
            </w:tblGrid>
            <w:tr w:rsidR="000E1E70" w:rsidRPr="000E1E70" w14:paraId="25266101" w14:textId="77777777" w:rsidTr="000E1E70">
              <w:tc>
                <w:tcPr>
                  <w:tcW w:w="8788" w:type="dxa"/>
                </w:tcPr>
                <w:p w14:paraId="1B22E7E1" w14:textId="77777777" w:rsidR="000E1E70" w:rsidRPr="000E1E70" w:rsidRDefault="000E1E70" w:rsidP="00AE6158">
                  <w:pPr>
                    <w:rPr>
                      <w:rFonts w:ascii="Times New Roman" w:hAnsi="Times New Roman" w:cs="Times New Roman"/>
                    </w:rPr>
                  </w:pPr>
                  <w:r w:rsidRPr="000E1E70">
                    <w:rPr>
                      <w:rFonts w:ascii="Times New Roman" w:hAnsi="Times New Roman" w:cs="Times New Roman"/>
                    </w:rPr>
                    <w:t>Базовый уровень</w:t>
                  </w:r>
                </w:p>
              </w:tc>
            </w:tr>
            <w:tr w:rsidR="000E1E70" w:rsidRPr="000E1E70" w14:paraId="3C396950" w14:textId="77777777" w:rsidTr="000E1E70">
              <w:tc>
                <w:tcPr>
                  <w:tcW w:w="8788" w:type="dxa"/>
                </w:tcPr>
                <w:p w14:paraId="4C643B07" w14:textId="77777777" w:rsidR="000E1E70" w:rsidRPr="000E1E70" w:rsidRDefault="000E1E70" w:rsidP="00AE6158">
                  <w:pPr>
                    <w:rPr>
                      <w:rFonts w:ascii="Times New Roman" w:hAnsi="Times New Roman" w:cs="Times New Roman"/>
                    </w:rPr>
                  </w:pPr>
                  <w:r w:rsidRPr="000E1E70">
                    <w:rPr>
                      <w:rFonts w:ascii="Times New Roman" w:hAnsi="Times New Roman" w:cs="Times New Roman"/>
                    </w:rPr>
                    <w:t>Задание с развёрнутым ответом, требует анализа предложенного текста в целях выявления в нём причинно-следственных связей и представления их в форме текстовой схемы</w:t>
                  </w:r>
                </w:p>
              </w:tc>
            </w:tr>
            <w:tr w:rsidR="000E1E70" w:rsidRPr="000E1E70" w14:paraId="4CDD455C" w14:textId="77777777" w:rsidTr="000E1E70">
              <w:trPr>
                <w:trHeight w:val="1620"/>
              </w:trPr>
              <w:tc>
                <w:tcPr>
                  <w:tcW w:w="8788" w:type="dxa"/>
                  <w:tcBorders>
                    <w:bottom w:val="single" w:sz="4" w:space="0" w:color="auto"/>
                  </w:tcBorders>
                </w:tcPr>
                <w:p w14:paraId="0189FFE0" w14:textId="77777777" w:rsidR="000E1E70" w:rsidRPr="000E1E70" w:rsidRDefault="000E1E70" w:rsidP="00AE6158">
                  <w:pPr>
                    <w:rPr>
                      <w:rFonts w:ascii="Times New Roman" w:hAnsi="Times New Roman" w:cs="Times New Roman"/>
                    </w:rPr>
                  </w:pPr>
                  <w:r w:rsidRPr="000E1E70">
                    <w:rPr>
                      <w:rFonts w:ascii="Times New Roman" w:hAnsi="Times New Roman" w:cs="Times New Roman"/>
                    </w:rPr>
                    <w:t>Используя данный текст, укажите две причинно-следственные связи. Ответ запишите в виде схемы.</w:t>
                  </w:r>
                </w:p>
                <w:p w14:paraId="2629F7BD" w14:textId="77777777" w:rsidR="000E1E70" w:rsidRPr="000E1E70" w:rsidRDefault="00A1672A" w:rsidP="00AE6158">
                  <w:pPr>
                    <w:tabs>
                      <w:tab w:val="left" w:pos="1710"/>
                    </w:tabs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noProof/>
                    </w:rPr>
                    <w:pict w14:anchorId="47B88A17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27" type="#_x0000_t32" style="position:absolute;margin-left:43.05pt;margin-top:6.5pt;width:36.75pt;height:0;z-index:251662336" o:connectortype="straight">
                        <v:stroke endarrow="block"/>
                      </v:shape>
                    </w:pict>
                  </w:r>
                  <w:r w:rsidR="000E1E70" w:rsidRPr="000E1E70">
                    <w:rPr>
                      <w:rFonts w:ascii="Times New Roman" w:hAnsi="Times New Roman" w:cs="Times New Roman"/>
                    </w:rPr>
                    <w:t xml:space="preserve">Причина </w:t>
                  </w:r>
                  <w:r w:rsidR="000E1E70" w:rsidRPr="000E1E70">
                    <w:rPr>
                      <w:rFonts w:ascii="Times New Roman" w:hAnsi="Times New Roman" w:cs="Times New Roman"/>
                    </w:rPr>
                    <w:tab/>
                    <w:t>последствие</w:t>
                  </w:r>
                </w:p>
                <w:p w14:paraId="3311CC74" w14:textId="77777777" w:rsidR="000E1E70" w:rsidRPr="000E1E70" w:rsidRDefault="000E1E70" w:rsidP="00AE6158">
                  <w:pPr>
                    <w:rPr>
                      <w:rFonts w:ascii="Times New Roman" w:hAnsi="Times New Roman" w:cs="Times New Roman"/>
                    </w:rPr>
                  </w:pPr>
                  <w:r w:rsidRPr="000E1E70">
                    <w:rPr>
                      <w:rFonts w:ascii="Times New Roman" w:hAnsi="Times New Roman" w:cs="Times New Roman"/>
                    </w:rPr>
                    <w:t xml:space="preserve"> При формулировании причин и последствий событий опирайтесь на приведённый фрагмент. Соблюдайте нормы литературной письменной речи, пишите аккуратно и разборчиво. </w:t>
                  </w:r>
                </w:p>
              </w:tc>
            </w:tr>
            <w:tr w:rsidR="000E1E70" w:rsidRPr="000E1E70" w14:paraId="55147FA2" w14:textId="77777777" w:rsidTr="000E1E70">
              <w:trPr>
                <w:trHeight w:val="1875"/>
              </w:trPr>
              <w:tc>
                <w:tcPr>
                  <w:tcW w:w="8788" w:type="dxa"/>
                  <w:tcBorders>
                    <w:top w:val="single" w:sz="4" w:space="0" w:color="auto"/>
                  </w:tcBorders>
                </w:tcPr>
                <w:p w14:paraId="5FBAB9FE" w14:textId="77777777" w:rsidR="000E1E70" w:rsidRPr="000E1E70" w:rsidRDefault="000E1E70" w:rsidP="00AE6158">
                  <w:pPr>
                    <w:rPr>
                      <w:rFonts w:ascii="Times New Roman" w:hAnsi="Times New Roman" w:cs="Times New Roman"/>
                    </w:rPr>
                  </w:pPr>
                  <w:r w:rsidRPr="000E1E70">
                    <w:rPr>
                      <w:rFonts w:ascii="Times New Roman" w:hAnsi="Times New Roman" w:cs="Times New Roman"/>
                    </w:rPr>
                    <w:t>Критерий 1. Правильность ответа</w:t>
                  </w:r>
                </w:p>
                <w:p w14:paraId="197E2615" w14:textId="77777777" w:rsidR="000E1E70" w:rsidRPr="000E1E70" w:rsidRDefault="000E1E70" w:rsidP="00AE6158">
                  <w:pPr>
                    <w:rPr>
                      <w:rFonts w:ascii="Times New Roman" w:hAnsi="Times New Roman" w:cs="Times New Roman"/>
                    </w:rPr>
                  </w:pPr>
                  <w:r w:rsidRPr="000E1E70">
                    <w:rPr>
                      <w:rFonts w:ascii="Times New Roman" w:hAnsi="Times New Roman" w:cs="Times New Roman"/>
                    </w:rPr>
                    <w:t>Правильно указаны две причинно-следственные связи - 2 б</w:t>
                  </w:r>
                </w:p>
                <w:p w14:paraId="1787C12F" w14:textId="77777777" w:rsidR="000E1E70" w:rsidRPr="000E1E70" w:rsidRDefault="000E1E70" w:rsidP="00AE6158">
                  <w:pPr>
                    <w:rPr>
                      <w:rFonts w:ascii="Times New Roman" w:hAnsi="Times New Roman" w:cs="Times New Roman"/>
                    </w:rPr>
                  </w:pPr>
                  <w:r w:rsidRPr="000E1E70">
                    <w:rPr>
                      <w:rFonts w:ascii="Times New Roman" w:hAnsi="Times New Roman" w:cs="Times New Roman"/>
                    </w:rPr>
                    <w:t>Правильно указана одна причинно-следственная связь – 1 б</w:t>
                  </w:r>
                </w:p>
                <w:p w14:paraId="4E0ADB79" w14:textId="77777777" w:rsidR="000E1E70" w:rsidRPr="000E1E70" w:rsidRDefault="000E1E70" w:rsidP="00AE6158">
                  <w:pPr>
                    <w:rPr>
                      <w:rFonts w:ascii="Times New Roman" w:hAnsi="Times New Roman" w:cs="Times New Roman"/>
                    </w:rPr>
                  </w:pPr>
                  <w:r w:rsidRPr="000E1E70">
                    <w:rPr>
                      <w:rFonts w:ascii="Times New Roman" w:hAnsi="Times New Roman" w:cs="Times New Roman"/>
                    </w:rPr>
                    <w:t>Причинно-следственные связи не указаны / указаны неправильно – 0 б</w:t>
                  </w:r>
                </w:p>
                <w:p w14:paraId="1192A207" w14:textId="77777777" w:rsidR="000E1E70" w:rsidRPr="000E1E70" w:rsidRDefault="000E1E70" w:rsidP="00AE6158">
                  <w:pPr>
                    <w:rPr>
                      <w:rFonts w:ascii="Times New Roman" w:hAnsi="Times New Roman" w:cs="Times New Roman"/>
                    </w:rPr>
                  </w:pPr>
                  <w:r w:rsidRPr="000E1E70">
                    <w:rPr>
                      <w:rFonts w:ascii="Times New Roman" w:hAnsi="Times New Roman" w:cs="Times New Roman"/>
                    </w:rPr>
                    <w:t>Критерий 2. Речевое оформление ответа 1 балл по критерию 2 может быть выставлен, только если по критерию 1 выставлено не менее 1 балла</w:t>
                  </w:r>
                </w:p>
                <w:p w14:paraId="415E9DB1" w14:textId="77777777" w:rsidR="000E1E70" w:rsidRPr="000E1E70" w:rsidRDefault="000E1E70" w:rsidP="00AE6158">
                  <w:pPr>
                    <w:rPr>
                      <w:rFonts w:ascii="Times New Roman" w:hAnsi="Times New Roman" w:cs="Times New Roman"/>
                    </w:rPr>
                  </w:pPr>
                  <w:r w:rsidRPr="000E1E70">
                    <w:rPr>
                      <w:rFonts w:ascii="Times New Roman" w:hAnsi="Times New Roman" w:cs="Times New Roman"/>
                    </w:rPr>
                    <w:t>Качество речи не затрудняет понимания смысла суждения – 1 б</w:t>
                  </w:r>
                </w:p>
                <w:p w14:paraId="65D45D26" w14:textId="77777777" w:rsidR="000E1E70" w:rsidRPr="000E1E70" w:rsidRDefault="000E1E70" w:rsidP="00AE6158">
                  <w:pPr>
                    <w:rPr>
                      <w:rFonts w:ascii="Times New Roman" w:hAnsi="Times New Roman" w:cs="Times New Roman"/>
                    </w:rPr>
                  </w:pPr>
                  <w:r w:rsidRPr="000E1E70">
                    <w:rPr>
                      <w:rFonts w:ascii="Times New Roman" w:hAnsi="Times New Roman" w:cs="Times New Roman"/>
                    </w:rPr>
                    <w:t>Низкое качество речи затрудняет понимание смысла суждения – 0 б</w:t>
                  </w:r>
                </w:p>
                <w:p w14:paraId="1F067072" w14:textId="77777777" w:rsidR="000E1E70" w:rsidRPr="000E1E70" w:rsidRDefault="000E1E70" w:rsidP="00AE6158">
                  <w:pPr>
                    <w:rPr>
                      <w:rFonts w:ascii="Times New Roman" w:hAnsi="Times New Roman" w:cs="Times New Roman"/>
                    </w:rPr>
                  </w:pPr>
                  <w:r w:rsidRPr="000E1E70">
                    <w:rPr>
                      <w:rFonts w:ascii="Times New Roman" w:hAnsi="Times New Roman" w:cs="Times New Roman"/>
                    </w:rPr>
                    <w:t>Максимальный балл – 3 б</w:t>
                  </w:r>
                </w:p>
              </w:tc>
            </w:tr>
            <w:tr w:rsidR="000E1E70" w:rsidRPr="000E1E70" w14:paraId="2B05060D" w14:textId="77777777" w:rsidTr="000E1E70">
              <w:tc>
                <w:tcPr>
                  <w:tcW w:w="8788" w:type="dxa"/>
                </w:tcPr>
                <w:p w14:paraId="0E7148DD" w14:textId="77777777" w:rsidR="000E1E70" w:rsidRPr="000E1E70" w:rsidRDefault="000E1E70" w:rsidP="00AE6158">
                  <w:pPr>
                    <w:rPr>
                      <w:rFonts w:ascii="Times New Roman" w:hAnsi="Times New Roman" w:cs="Times New Roman"/>
                    </w:rPr>
                  </w:pPr>
                  <w:r w:rsidRPr="000E1E70">
                    <w:rPr>
                      <w:rFonts w:ascii="Times New Roman" w:hAnsi="Times New Roman" w:cs="Times New Roman"/>
                    </w:rPr>
                    <w:t>Повышенный уровень</w:t>
                  </w:r>
                </w:p>
              </w:tc>
            </w:tr>
            <w:tr w:rsidR="000E1E70" w:rsidRPr="000E1E70" w14:paraId="15BA740D" w14:textId="77777777" w:rsidTr="000E1E70">
              <w:tc>
                <w:tcPr>
                  <w:tcW w:w="8788" w:type="dxa"/>
                </w:tcPr>
                <w:p w14:paraId="7AC5EA4D" w14:textId="77777777" w:rsidR="000E1E70" w:rsidRPr="000E1E70" w:rsidRDefault="000E1E70" w:rsidP="00AE6158">
                  <w:pPr>
                    <w:rPr>
                      <w:rFonts w:ascii="Times New Roman" w:hAnsi="Times New Roman" w:cs="Times New Roman"/>
                    </w:rPr>
                  </w:pPr>
                  <w:r w:rsidRPr="000E1E70">
                    <w:rPr>
                      <w:rFonts w:ascii="Times New Roman" w:hAnsi="Times New Roman" w:cs="Times New Roman"/>
                    </w:rPr>
                    <w:t xml:space="preserve">Задание с развёрнутым ответом, требует анализа предложенного текста с целью подобрать факт, которым можно подтвердить (опровергнуть, объяснить) присутствующее в тексте </w:t>
                  </w:r>
                </w:p>
              </w:tc>
            </w:tr>
            <w:tr w:rsidR="000E1E70" w:rsidRPr="000E1E70" w14:paraId="60CE8448" w14:textId="77777777" w:rsidTr="000E1E70">
              <w:trPr>
                <w:trHeight w:val="535"/>
              </w:trPr>
              <w:tc>
                <w:tcPr>
                  <w:tcW w:w="8788" w:type="dxa"/>
                  <w:tcBorders>
                    <w:bottom w:val="single" w:sz="4" w:space="0" w:color="auto"/>
                  </w:tcBorders>
                </w:tcPr>
                <w:p w14:paraId="2D02D5BD" w14:textId="77777777" w:rsidR="000E1E70" w:rsidRPr="000E1E70" w:rsidRDefault="000E1E70" w:rsidP="00AE6158">
                  <w:pPr>
                    <w:rPr>
                      <w:rFonts w:ascii="Times New Roman" w:hAnsi="Times New Roman" w:cs="Times New Roman"/>
                    </w:rPr>
                  </w:pPr>
                  <w:r w:rsidRPr="000E1E70">
                    <w:rPr>
                      <w:rFonts w:ascii="Times New Roman" w:hAnsi="Times New Roman" w:cs="Times New Roman"/>
                    </w:rPr>
                    <w:t xml:space="preserve"> Подтвердите историческим фактом приведённое в данном фрагменте суждение об изменениях прав дворянства при преемниках Петра I.</w:t>
                  </w:r>
                </w:p>
              </w:tc>
            </w:tr>
            <w:tr w:rsidR="000E1E70" w:rsidRPr="000E1E70" w14:paraId="3DB85ACF" w14:textId="77777777" w:rsidTr="000E1E70">
              <w:trPr>
                <w:trHeight w:val="819"/>
              </w:trPr>
              <w:tc>
                <w:tcPr>
                  <w:tcW w:w="8788" w:type="dxa"/>
                  <w:tcBorders>
                    <w:top w:val="single" w:sz="4" w:space="0" w:color="auto"/>
                  </w:tcBorders>
                </w:tcPr>
                <w:p w14:paraId="6DB5A914" w14:textId="77777777" w:rsidR="000E1E70" w:rsidRPr="000E1E70" w:rsidRDefault="000E1E70" w:rsidP="00AE6158">
                  <w:pPr>
                    <w:rPr>
                      <w:rFonts w:ascii="Times New Roman" w:hAnsi="Times New Roman" w:cs="Times New Roman"/>
                    </w:rPr>
                  </w:pPr>
                  <w:r w:rsidRPr="000E1E70">
                    <w:rPr>
                      <w:rFonts w:ascii="Times New Roman" w:hAnsi="Times New Roman" w:cs="Times New Roman"/>
                    </w:rPr>
                    <w:lastRenderedPageBreak/>
                    <w:t>Критерий 1. Правильность ответа</w:t>
                  </w:r>
                </w:p>
                <w:p w14:paraId="6D2445D2" w14:textId="77777777" w:rsidR="000E1E70" w:rsidRPr="000E1E70" w:rsidRDefault="000E1E70" w:rsidP="00AE6158">
                  <w:pPr>
                    <w:rPr>
                      <w:rFonts w:ascii="Times New Roman" w:hAnsi="Times New Roman" w:cs="Times New Roman"/>
                    </w:rPr>
                  </w:pPr>
                  <w:r w:rsidRPr="000E1E70">
                    <w:rPr>
                      <w:rFonts w:ascii="Times New Roman" w:hAnsi="Times New Roman" w:cs="Times New Roman"/>
                    </w:rPr>
                    <w:t xml:space="preserve"> Приведено подтверждение суждения с опорой на исторические факты - 2 б</w:t>
                  </w:r>
                </w:p>
                <w:p w14:paraId="23977650" w14:textId="77777777" w:rsidR="000E1E70" w:rsidRPr="000E1E70" w:rsidRDefault="000E1E70" w:rsidP="00AE6158">
                  <w:pPr>
                    <w:rPr>
                      <w:rFonts w:ascii="Times New Roman" w:hAnsi="Times New Roman" w:cs="Times New Roman"/>
                    </w:rPr>
                  </w:pPr>
                  <w:r w:rsidRPr="000E1E70">
                    <w:rPr>
                      <w:rFonts w:ascii="Times New Roman" w:hAnsi="Times New Roman" w:cs="Times New Roman"/>
                    </w:rPr>
                    <w:t xml:space="preserve"> Использованный для подтверждения исторический факт содержит неточности, существенно не искажающие его смысл – 1 б</w:t>
                  </w:r>
                </w:p>
                <w:p w14:paraId="04A299A2" w14:textId="77777777" w:rsidR="000E1E70" w:rsidRPr="000E1E70" w:rsidRDefault="000E1E70" w:rsidP="00AE6158">
                  <w:pPr>
                    <w:rPr>
                      <w:rFonts w:ascii="Times New Roman" w:hAnsi="Times New Roman" w:cs="Times New Roman"/>
                    </w:rPr>
                  </w:pPr>
                  <w:r w:rsidRPr="000E1E70">
                    <w:rPr>
                      <w:rFonts w:ascii="Times New Roman" w:hAnsi="Times New Roman" w:cs="Times New Roman"/>
                    </w:rPr>
                    <w:t xml:space="preserve"> Приведены рассуждения общего характера, не соответствующие требованию задания – 0 б</w:t>
                  </w:r>
                </w:p>
                <w:p w14:paraId="6CEC82A9" w14:textId="77777777" w:rsidR="000E1E70" w:rsidRPr="000E1E70" w:rsidRDefault="000E1E70" w:rsidP="00AE6158">
                  <w:pPr>
                    <w:rPr>
                      <w:rFonts w:ascii="Times New Roman" w:hAnsi="Times New Roman" w:cs="Times New Roman"/>
                    </w:rPr>
                  </w:pPr>
                  <w:r w:rsidRPr="000E1E70">
                    <w:rPr>
                      <w:rFonts w:ascii="Times New Roman" w:hAnsi="Times New Roman" w:cs="Times New Roman"/>
                    </w:rPr>
                    <w:t>Критерий 2. Речевое оформление ответа 1 балл по критерию 2 может быть выставлен, только если по критерию 1 выставлено не менее 1 балла</w:t>
                  </w:r>
                </w:p>
                <w:p w14:paraId="485D910B" w14:textId="77777777" w:rsidR="000E1E70" w:rsidRPr="000E1E70" w:rsidRDefault="000E1E70" w:rsidP="00AE6158">
                  <w:pPr>
                    <w:rPr>
                      <w:rFonts w:ascii="Times New Roman" w:hAnsi="Times New Roman" w:cs="Times New Roman"/>
                    </w:rPr>
                  </w:pPr>
                  <w:r w:rsidRPr="000E1E70">
                    <w:rPr>
                      <w:rFonts w:ascii="Times New Roman" w:hAnsi="Times New Roman" w:cs="Times New Roman"/>
                    </w:rPr>
                    <w:t>Качество речи не затрудняет понимания смысла суждения – 1 б</w:t>
                  </w:r>
                </w:p>
                <w:p w14:paraId="48923261" w14:textId="77777777" w:rsidR="000E1E70" w:rsidRPr="000E1E70" w:rsidRDefault="000E1E70" w:rsidP="00AE6158">
                  <w:pPr>
                    <w:rPr>
                      <w:rFonts w:ascii="Times New Roman" w:hAnsi="Times New Roman" w:cs="Times New Roman"/>
                    </w:rPr>
                  </w:pPr>
                  <w:r w:rsidRPr="000E1E70">
                    <w:rPr>
                      <w:rFonts w:ascii="Times New Roman" w:hAnsi="Times New Roman" w:cs="Times New Roman"/>
                    </w:rPr>
                    <w:t>Низкое качество речи затрудняет понимание смысла суждения – 0 б</w:t>
                  </w:r>
                </w:p>
                <w:p w14:paraId="2BA395D8" w14:textId="77777777" w:rsidR="000E1E70" w:rsidRPr="000E1E70" w:rsidRDefault="000E1E70" w:rsidP="00AE6158">
                  <w:pPr>
                    <w:rPr>
                      <w:rFonts w:ascii="Times New Roman" w:hAnsi="Times New Roman" w:cs="Times New Roman"/>
                    </w:rPr>
                  </w:pPr>
                  <w:r w:rsidRPr="000E1E70">
                    <w:rPr>
                      <w:rFonts w:ascii="Times New Roman" w:hAnsi="Times New Roman" w:cs="Times New Roman"/>
                    </w:rPr>
                    <w:t>Максимальный балл – 3 б</w:t>
                  </w:r>
                </w:p>
              </w:tc>
            </w:tr>
          </w:tbl>
          <w:p w14:paraId="64807AC8" w14:textId="77777777" w:rsidR="000F6955" w:rsidRPr="000F6955" w:rsidRDefault="000E1E70" w:rsidP="000F695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0E1E70">
              <w:rPr>
                <w:rFonts w:ascii="Times New Roman" w:eastAsia="Times New Roman" w:hAnsi="Times New Roman" w:cs="Times New Roman"/>
                <w:color w:val="000000"/>
              </w:rPr>
              <w:t>Подведение итогов проверки ДЗ, переход к новой теме</w:t>
            </w:r>
          </w:p>
        </w:tc>
      </w:tr>
      <w:tr w:rsidR="000F6955" w:rsidRPr="000F6955" w14:paraId="730DF432" w14:textId="77777777" w:rsidTr="002C359C">
        <w:trPr>
          <w:trHeight w:val="60"/>
        </w:trPr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FF633" w14:textId="77777777" w:rsidR="000F6955" w:rsidRPr="000F6955" w:rsidRDefault="000F6955" w:rsidP="000F695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4D492" w14:textId="77777777" w:rsidR="000F6955" w:rsidRPr="000F6955" w:rsidRDefault="000F6955" w:rsidP="000F695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BE145" w14:textId="77777777" w:rsidR="000F6955" w:rsidRPr="000F6955" w:rsidRDefault="000F6955" w:rsidP="000F695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F6955" w:rsidRPr="000F6955" w14:paraId="4FB799A0" w14:textId="77777777" w:rsidTr="002C359C">
        <w:trPr>
          <w:trHeight w:val="5711"/>
        </w:trPr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E2416" w14:textId="77777777" w:rsidR="000F6955" w:rsidRPr="000F6955" w:rsidRDefault="00755FCD" w:rsidP="000F695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План изучения</w:t>
            </w:r>
            <w:r w:rsidR="000F6955" w:rsidRPr="000F695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нового материала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B5EFF" w14:textId="77777777" w:rsidR="000F6955" w:rsidRPr="000F6955" w:rsidRDefault="00EA3A86" w:rsidP="000F6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Вспомнить</w:t>
            </w:r>
            <w:r w:rsidR="000F6955" w:rsidRPr="000F6955">
              <w:rPr>
                <w:rFonts w:ascii="Times New Roman" w:eastAsia="Times New Roman" w:hAnsi="Times New Roman" w:cs="Times New Roman"/>
                <w:color w:val="000000"/>
              </w:rPr>
              <w:t xml:space="preserve"> какие направления внешней политики были при Петре I?</w:t>
            </w:r>
          </w:p>
          <w:p w14:paraId="029831FC" w14:textId="77777777" w:rsidR="000F6955" w:rsidRPr="000F6955" w:rsidRDefault="000F6955" w:rsidP="000F6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6955">
              <w:rPr>
                <w:rFonts w:ascii="Times New Roman" w:eastAsia="Times New Roman" w:hAnsi="Times New Roman" w:cs="Times New Roman"/>
                <w:color w:val="000000"/>
              </w:rPr>
              <w:t>изучение внешней политики будет проходить по схеме:</w:t>
            </w:r>
          </w:p>
          <w:p w14:paraId="23C23FC1" w14:textId="77777777" w:rsidR="000F6955" w:rsidRPr="000F6955" w:rsidRDefault="000F6955" w:rsidP="000F695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1440"/>
              <w:rPr>
                <w:rFonts w:ascii="Calibri" w:eastAsia="Times New Roman" w:hAnsi="Calibri" w:cs="Calibri"/>
                <w:color w:val="000000"/>
              </w:rPr>
            </w:pPr>
            <w:r w:rsidRPr="000F6955">
              <w:rPr>
                <w:rFonts w:ascii="Times New Roman" w:eastAsia="Times New Roman" w:hAnsi="Times New Roman" w:cs="Times New Roman"/>
                <w:color w:val="000000"/>
              </w:rPr>
              <w:t>Война</w:t>
            </w:r>
          </w:p>
          <w:p w14:paraId="6E149339" w14:textId="77777777" w:rsidR="000F6955" w:rsidRPr="000F6955" w:rsidRDefault="000F6955" w:rsidP="000F695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1440"/>
              <w:rPr>
                <w:rFonts w:ascii="Calibri" w:eastAsia="Times New Roman" w:hAnsi="Calibri" w:cs="Calibri"/>
                <w:color w:val="000000"/>
              </w:rPr>
            </w:pPr>
            <w:r w:rsidRPr="000F6955">
              <w:rPr>
                <w:rFonts w:ascii="Times New Roman" w:eastAsia="Times New Roman" w:hAnsi="Times New Roman" w:cs="Times New Roman"/>
                <w:color w:val="000000"/>
              </w:rPr>
              <w:t>Год</w:t>
            </w:r>
          </w:p>
          <w:p w14:paraId="2660E6D2" w14:textId="77777777" w:rsidR="000F6955" w:rsidRPr="000F6955" w:rsidRDefault="000F6955" w:rsidP="000F695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1440"/>
              <w:rPr>
                <w:rFonts w:ascii="Calibri" w:eastAsia="Times New Roman" w:hAnsi="Calibri" w:cs="Calibri"/>
                <w:color w:val="000000"/>
              </w:rPr>
            </w:pPr>
            <w:r w:rsidRPr="000F6955">
              <w:rPr>
                <w:rFonts w:ascii="Times New Roman" w:eastAsia="Times New Roman" w:hAnsi="Times New Roman" w:cs="Times New Roman"/>
                <w:color w:val="000000"/>
              </w:rPr>
              <w:t>Цель, основные события</w:t>
            </w:r>
          </w:p>
          <w:p w14:paraId="6E83DC87" w14:textId="77777777" w:rsidR="000F6955" w:rsidRPr="000F6955" w:rsidRDefault="000F6955" w:rsidP="000F695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1440"/>
              <w:rPr>
                <w:rFonts w:ascii="Calibri" w:eastAsia="Times New Roman" w:hAnsi="Calibri" w:cs="Calibri"/>
                <w:color w:val="000000"/>
              </w:rPr>
            </w:pPr>
            <w:r w:rsidRPr="000F6955">
              <w:rPr>
                <w:rFonts w:ascii="Times New Roman" w:eastAsia="Times New Roman" w:hAnsi="Times New Roman" w:cs="Times New Roman"/>
                <w:color w:val="000000"/>
              </w:rPr>
              <w:t>Итог</w:t>
            </w:r>
          </w:p>
          <w:p w14:paraId="53B029DE" w14:textId="77777777" w:rsidR="002646EC" w:rsidRPr="002C359C" w:rsidRDefault="002646EC" w:rsidP="000F6955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408"/>
              <w:rPr>
                <w:rFonts w:ascii="Times New Roman" w:eastAsia="Times New Roman" w:hAnsi="Times New Roman" w:cs="Times New Roman"/>
                <w:color w:val="000000"/>
              </w:rPr>
            </w:pPr>
            <w:r w:rsidRPr="002C359C">
              <w:rPr>
                <w:rFonts w:ascii="Times New Roman" w:eastAsia="Times New Roman" w:hAnsi="Times New Roman" w:cs="Times New Roman"/>
                <w:color w:val="000000"/>
              </w:rPr>
              <w:t>На южных и восточных рубежах</w:t>
            </w:r>
          </w:p>
          <w:p w14:paraId="2843092F" w14:textId="77777777" w:rsidR="002C359C" w:rsidRPr="002C359C" w:rsidRDefault="000F6955" w:rsidP="000F6955">
            <w:pPr>
              <w:numPr>
                <w:ilvl w:val="0"/>
                <w:numId w:val="11"/>
              </w:numPr>
              <w:spacing w:before="100" w:beforeAutospacing="1" w:after="0" w:afterAutospacing="1" w:line="240" w:lineRule="auto"/>
              <w:ind w:left="408"/>
              <w:rPr>
                <w:rFonts w:ascii="Times New Roman" w:eastAsia="Times New Roman" w:hAnsi="Times New Roman" w:cs="Times New Roman"/>
                <w:color w:val="000000"/>
              </w:rPr>
            </w:pPr>
            <w:r w:rsidRPr="002C359C">
              <w:rPr>
                <w:rFonts w:ascii="Times New Roman" w:eastAsia="Times New Roman" w:hAnsi="Times New Roman" w:cs="Times New Roman"/>
                <w:bCs/>
                <w:color w:val="000000"/>
              </w:rPr>
              <w:t>Русско-польская война (война за польское наследство)</w:t>
            </w:r>
          </w:p>
          <w:p w14:paraId="2EC41A41" w14:textId="77777777" w:rsidR="002C359C" w:rsidRPr="002C359C" w:rsidRDefault="002C359C" w:rsidP="000F6955">
            <w:pPr>
              <w:numPr>
                <w:ilvl w:val="0"/>
                <w:numId w:val="11"/>
              </w:numPr>
              <w:spacing w:before="100" w:beforeAutospacing="1" w:after="0" w:afterAutospacing="1" w:line="240" w:lineRule="auto"/>
              <w:ind w:left="408"/>
              <w:rPr>
                <w:rFonts w:ascii="Times New Roman" w:eastAsia="Times New Roman" w:hAnsi="Times New Roman" w:cs="Times New Roman"/>
                <w:color w:val="000000"/>
              </w:rPr>
            </w:pPr>
            <w:r w:rsidRPr="002C359C">
              <w:rPr>
                <w:rFonts w:ascii="Times New Roman" w:eastAsia="Times New Roman" w:hAnsi="Times New Roman" w:cs="Times New Roman"/>
                <w:bCs/>
                <w:color w:val="000000"/>
              </w:rPr>
              <w:t>Р</w:t>
            </w:r>
            <w:r w:rsidR="000F6955" w:rsidRPr="002C359C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усско-турецкая война </w:t>
            </w:r>
          </w:p>
          <w:p w14:paraId="343002B6" w14:textId="77777777" w:rsidR="002C359C" w:rsidRPr="002C359C" w:rsidRDefault="000F6955" w:rsidP="002C359C">
            <w:pPr>
              <w:numPr>
                <w:ilvl w:val="0"/>
                <w:numId w:val="11"/>
              </w:numPr>
              <w:spacing w:before="100" w:beforeAutospacing="1" w:after="0" w:afterAutospacing="1" w:line="240" w:lineRule="auto"/>
              <w:ind w:left="408"/>
              <w:rPr>
                <w:rFonts w:ascii="Times New Roman" w:eastAsia="Times New Roman" w:hAnsi="Times New Roman" w:cs="Times New Roman"/>
                <w:color w:val="000000"/>
              </w:rPr>
            </w:pPr>
            <w:r w:rsidRPr="002C359C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Русско-шведская война </w:t>
            </w:r>
          </w:p>
          <w:p w14:paraId="30E4C474" w14:textId="77777777" w:rsidR="000F6955" w:rsidRPr="000F6955" w:rsidRDefault="002C359C" w:rsidP="002C359C">
            <w:pPr>
              <w:numPr>
                <w:ilvl w:val="0"/>
                <w:numId w:val="11"/>
              </w:numPr>
              <w:spacing w:before="100" w:beforeAutospacing="1" w:after="0" w:afterAutospacing="1" w:line="240" w:lineRule="auto"/>
              <w:ind w:left="408"/>
              <w:rPr>
                <w:rFonts w:ascii="Calibri" w:eastAsia="Times New Roman" w:hAnsi="Calibri" w:cs="Calibri"/>
                <w:color w:val="000000"/>
              </w:rPr>
            </w:pPr>
            <w:r w:rsidRPr="002C359C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="000F6955" w:rsidRPr="002C359C">
              <w:rPr>
                <w:rFonts w:ascii="Times New Roman" w:eastAsia="Times New Roman" w:hAnsi="Times New Roman" w:cs="Times New Roman"/>
                <w:bCs/>
                <w:color w:val="000000"/>
              </w:rPr>
              <w:t>емилетняя война</w:t>
            </w:r>
          </w:p>
        </w:tc>
        <w:tc>
          <w:tcPr>
            <w:tcW w:w="9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162CB" w14:textId="77777777" w:rsidR="000F6955" w:rsidRPr="000F6955" w:rsidRDefault="000F6955" w:rsidP="000F6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14:paraId="7447D89D" w14:textId="77777777" w:rsidR="00EA3A86" w:rsidRDefault="00EA3A86" w:rsidP="000F6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1С. История России 2 часть Внешняя политика 1725-1762. 2.45. (</w:t>
            </w:r>
            <w:r w:rsidR="002646EC" w:rsidRPr="000F6955">
              <w:rPr>
                <w:rFonts w:ascii="Times New Roman" w:eastAsia="Times New Roman" w:hAnsi="Times New Roman" w:cs="Times New Roman"/>
                <w:color w:val="000000"/>
              </w:rPr>
              <w:t>видео</w:t>
            </w:r>
            <w:r w:rsidR="002646EC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основные направления внешней политики России)</w:t>
            </w:r>
          </w:p>
          <w:p w14:paraId="034DFB32" w14:textId="77777777" w:rsidR="000F6955" w:rsidRPr="000F6955" w:rsidRDefault="00EA3A86" w:rsidP="000F6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Доска карта  - показ направлений</w:t>
            </w:r>
            <w:r w:rsidR="000F6955" w:rsidRPr="000F6955">
              <w:rPr>
                <w:rFonts w:ascii="Times New Roman" w:eastAsia="Times New Roman" w:hAnsi="Times New Roman" w:cs="Times New Roman"/>
                <w:color w:val="000000"/>
              </w:rPr>
              <w:t xml:space="preserve"> политики в 1725-1762гг.</w:t>
            </w:r>
          </w:p>
          <w:p w14:paraId="61AA5FE4" w14:textId="77777777" w:rsidR="000F6955" w:rsidRPr="000F6955" w:rsidRDefault="000F6955" w:rsidP="000F6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6955">
              <w:rPr>
                <w:rFonts w:ascii="Times New Roman" w:eastAsia="Times New Roman" w:hAnsi="Times New Roman" w:cs="Times New Roman"/>
                <w:color w:val="000000"/>
              </w:rPr>
              <w:t>Слушают объяснение учителя, как работать с материалом</w:t>
            </w:r>
          </w:p>
          <w:p w14:paraId="602D868B" w14:textId="77777777" w:rsidR="000F6955" w:rsidRDefault="00EA3A86" w:rsidP="000F6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Продолжают заполнение</w:t>
            </w:r>
            <w:r w:rsidR="000F6955" w:rsidRPr="000F6955">
              <w:rPr>
                <w:rFonts w:ascii="Times New Roman" w:eastAsia="Times New Roman" w:hAnsi="Times New Roman" w:cs="Times New Roman"/>
                <w:color w:val="000000"/>
              </w:rPr>
              <w:t xml:space="preserve"> таблицы в тетради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40"/>
              <w:gridCol w:w="3140"/>
              <w:gridCol w:w="3141"/>
            </w:tblGrid>
            <w:tr w:rsidR="00EA3A86" w14:paraId="5B0D6E04" w14:textId="77777777" w:rsidTr="00EA3A86">
              <w:tc>
                <w:tcPr>
                  <w:tcW w:w="3140" w:type="dxa"/>
                </w:tcPr>
                <w:p w14:paraId="4D8F75BC" w14:textId="77777777" w:rsidR="00EA3A86" w:rsidRPr="002646EC" w:rsidRDefault="00EA3A86" w:rsidP="000F695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2646EC">
                    <w:rPr>
                      <w:rFonts w:ascii="Times New Roman" w:eastAsia="Times New Roman" w:hAnsi="Times New Roman" w:cs="Times New Roman"/>
                      <w:color w:val="000000"/>
                    </w:rPr>
                    <w:t>правитель</w:t>
                  </w:r>
                </w:p>
              </w:tc>
              <w:tc>
                <w:tcPr>
                  <w:tcW w:w="3140" w:type="dxa"/>
                </w:tcPr>
                <w:p w14:paraId="13A49513" w14:textId="77777777" w:rsidR="00EA3A86" w:rsidRPr="002646EC" w:rsidRDefault="00EA3A86" w:rsidP="000F695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2646EC">
                    <w:rPr>
                      <w:rFonts w:ascii="Times New Roman" w:eastAsia="Times New Roman" w:hAnsi="Times New Roman" w:cs="Times New Roman"/>
                      <w:color w:val="000000"/>
                    </w:rPr>
                    <w:t>Внутренняя политика</w:t>
                  </w:r>
                </w:p>
              </w:tc>
              <w:tc>
                <w:tcPr>
                  <w:tcW w:w="3141" w:type="dxa"/>
                </w:tcPr>
                <w:p w14:paraId="2BF7C355" w14:textId="77777777" w:rsidR="00EA3A86" w:rsidRPr="002646EC" w:rsidRDefault="00EA3A86" w:rsidP="000F695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2646EC">
                    <w:rPr>
                      <w:rFonts w:ascii="Times New Roman" w:eastAsia="Times New Roman" w:hAnsi="Times New Roman" w:cs="Times New Roman"/>
                      <w:color w:val="000000"/>
                    </w:rPr>
                    <w:t>Внешняя политика</w:t>
                  </w:r>
                </w:p>
              </w:tc>
            </w:tr>
            <w:tr w:rsidR="00EA3A86" w14:paraId="4AF34764" w14:textId="77777777" w:rsidTr="00EA3A86">
              <w:tc>
                <w:tcPr>
                  <w:tcW w:w="3140" w:type="dxa"/>
                </w:tcPr>
                <w:p w14:paraId="2D427D00" w14:textId="77777777" w:rsidR="00EA3A86" w:rsidRPr="002646EC" w:rsidRDefault="00EA3A86" w:rsidP="000F695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2646EC">
                    <w:rPr>
                      <w:rFonts w:ascii="Times New Roman" w:eastAsia="Times New Roman" w:hAnsi="Times New Roman" w:cs="Times New Roman"/>
                      <w:color w:val="000000"/>
                    </w:rPr>
                    <w:t>1725-1727</w:t>
                  </w:r>
                </w:p>
              </w:tc>
              <w:tc>
                <w:tcPr>
                  <w:tcW w:w="3140" w:type="dxa"/>
                </w:tcPr>
                <w:p w14:paraId="6AC231E7" w14:textId="77777777" w:rsidR="00EA3A86" w:rsidRPr="002646EC" w:rsidRDefault="00EA3A86" w:rsidP="000F695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141" w:type="dxa"/>
                </w:tcPr>
                <w:p w14:paraId="37016101" w14:textId="77777777" w:rsidR="00EA3A86" w:rsidRPr="002646EC" w:rsidRDefault="00EA3A86" w:rsidP="000F695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EA3A86" w14:paraId="547E7C34" w14:textId="77777777" w:rsidTr="00EA3A86">
              <w:tc>
                <w:tcPr>
                  <w:tcW w:w="3140" w:type="dxa"/>
                </w:tcPr>
                <w:p w14:paraId="7206B3F9" w14:textId="77777777" w:rsidR="00EA3A86" w:rsidRPr="002646EC" w:rsidRDefault="00EA3A86" w:rsidP="000F695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2646EC">
                    <w:rPr>
                      <w:rFonts w:ascii="Times New Roman" w:eastAsia="Times New Roman" w:hAnsi="Times New Roman" w:cs="Times New Roman"/>
                      <w:color w:val="000000"/>
                    </w:rPr>
                    <w:t>1727-1730</w:t>
                  </w:r>
                </w:p>
              </w:tc>
              <w:tc>
                <w:tcPr>
                  <w:tcW w:w="3140" w:type="dxa"/>
                </w:tcPr>
                <w:p w14:paraId="06333FD6" w14:textId="77777777" w:rsidR="00EA3A86" w:rsidRPr="002646EC" w:rsidRDefault="00EA3A86" w:rsidP="000F695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141" w:type="dxa"/>
                </w:tcPr>
                <w:p w14:paraId="7724A944" w14:textId="77777777" w:rsidR="00EA3A86" w:rsidRPr="002646EC" w:rsidRDefault="00EA3A86" w:rsidP="000F695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EA3A86" w14:paraId="1EB6B6ED" w14:textId="77777777" w:rsidTr="00EA3A86">
              <w:tc>
                <w:tcPr>
                  <w:tcW w:w="3140" w:type="dxa"/>
                </w:tcPr>
                <w:p w14:paraId="136FC351" w14:textId="77777777" w:rsidR="00EA3A86" w:rsidRPr="002646EC" w:rsidRDefault="00EA3A86" w:rsidP="000F695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2646EC">
                    <w:rPr>
                      <w:rFonts w:ascii="Times New Roman" w:eastAsia="Times New Roman" w:hAnsi="Times New Roman" w:cs="Times New Roman"/>
                      <w:color w:val="000000"/>
                    </w:rPr>
                    <w:t>1730-1740</w:t>
                  </w:r>
                </w:p>
              </w:tc>
              <w:tc>
                <w:tcPr>
                  <w:tcW w:w="3140" w:type="dxa"/>
                </w:tcPr>
                <w:p w14:paraId="41A4A788" w14:textId="77777777" w:rsidR="00EA3A86" w:rsidRPr="002646EC" w:rsidRDefault="00EA3A86" w:rsidP="000F695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141" w:type="dxa"/>
                </w:tcPr>
                <w:p w14:paraId="64BBF395" w14:textId="77777777" w:rsidR="00EA3A86" w:rsidRPr="002646EC" w:rsidRDefault="00EA3A86" w:rsidP="000F695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2646EC">
                    <w:rPr>
                      <w:rFonts w:ascii="Times New Roman" w:eastAsia="Times New Roman" w:hAnsi="Times New Roman" w:cs="Times New Roman"/>
                      <w:color w:val="000000"/>
                    </w:rPr>
                    <w:t>1733-1735</w:t>
                  </w:r>
                </w:p>
                <w:p w14:paraId="197C798B" w14:textId="77777777" w:rsidR="00EA3A86" w:rsidRPr="002646EC" w:rsidRDefault="00EA3A86" w:rsidP="000F695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2646EC">
                    <w:rPr>
                      <w:rFonts w:ascii="Times New Roman" w:eastAsia="Times New Roman" w:hAnsi="Times New Roman" w:cs="Times New Roman"/>
                      <w:color w:val="000000"/>
                    </w:rPr>
                    <w:t>1735-1739</w:t>
                  </w:r>
                  <w:r w:rsidR="002646EC" w:rsidRPr="002646EC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(Белградский)</w:t>
                  </w:r>
                </w:p>
                <w:p w14:paraId="574F77E0" w14:textId="77777777" w:rsidR="00EA3A86" w:rsidRPr="002646EC" w:rsidRDefault="00EA3A86" w:rsidP="000F695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2646EC">
                    <w:rPr>
                      <w:rFonts w:ascii="Times New Roman" w:eastAsia="Times New Roman" w:hAnsi="Times New Roman" w:cs="Times New Roman"/>
                      <w:color w:val="000000"/>
                    </w:rPr>
                    <w:t>1731</w:t>
                  </w:r>
                </w:p>
              </w:tc>
            </w:tr>
            <w:tr w:rsidR="00EA3A86" w14:paraId="00CDBDF7" w14:textId="77777777" w:rsidTr="00EA3A86">
              <w:tc>
                <w:tcPr>
                  <w:tcW w:w="3140" w:type="dxa"/>
                </w:tcPr>
                <w:p w14:paraId="629460D0" w14:textId="77777777" w:rsidR="00EA3A86" w:rsidRPr="002646EC" w:rsidRDefault="00EA3A86" w:rsidP="000F695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2646EC">
                    <w:rPr>
                      <w:rFonts w:ascii="Times New Roman" w:eastAsia="Times New Roman" w:hAnsi="Times New Roman" w:cs="Times New Roman"/>
                      <w:color w:val="000000"/>
                    </w:rPr>
                    <w:t>1740-1741</w:t>
                  </w:r>
                </w:p>
              </w:tc>
              <w:tc>
                <w:tcPr>
                  <w:tcW w:w="3140" w:type="dxa"/>
                </w:tcPr>
                <w:p w14:paraId="7152E6AC" w14:textId="77777777" w:rsidR="00EA3A86" w:rsidRPr="002646EC" w:rsidRDefault="00EA3A86" w:rsidP="000F695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141" w:type="dxa"/>
                </w:tcPr>
                <w:p w14:paraId="14684FE5" w14:textId="77777777" w:rsidR="00EA3A86" w:rsidRPr="002646EC" w:rsidRDefault="00EA3A86" w:rsidP="000F695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EA3A86" w14:paraId="76FF8458" w14:textId="77777777" w:rsidTr="00EA3A86">
              <w:trPr>
                <w:trHeight w:val="225"/>
              </w:trPr>
              <w:tc>
                <w:tcPr>
                  <w:tcW w:w="3140" w:type="dxa"/>
                  <w:tcBorders>
                    <w:bottom w:val="single" w:sz="4" w:space="0" w:color="auto"/>
                  </w:tcBorders>
                </w:tcPr>
                <w:p w14:paraId="6FFD61ED" w14:textId="77777777" w:rsidR="00EA3A86" w:rsidRPr="002646EC" w:rsidRDefault="00EA3A86" w:rsidP="000F695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2646EC">
                    <w:rPr>
                      <w:rFonts w:ascii="Times New Roman" w:eastAsia="Times New Roman" w:hAnsi="Times New Roman" w:cs="Times New Roman"/>
                      <w:color w:val="000000"/>
                    </w:rPr>
                    <w:t>1741-1761</w:t>
                  </w:r>
                </w:p>
              </w:tc>
              <w:tc>
                <w:tcPr>
                  <w:tcW w:w="3140" w:type="dxa"/>
                  <w:tcBorders>
                    <w:bottom w:val="single" w:sz="4" w:space="0" w:color="auto"/>
                  </w:tcBorders>
                </w:tcPr>
                <w:p w14:paraId="66A2BFF3" w14:textId="77777777" w:rsidR="00EA3A86" w:rsidRPr="002646EC" w:rsidRDefault="00EA3A86" w:rsidP="000F695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141" w:type="dxa"/>
                  <w:tcBorders>
                    <w:bottom w:val="single" w:sz="4" w:space="0" w:color="auto"/>
                  </w:tcBorders>
                </w:tcPr>
                <w:p w14:paraId="0CAAC697" w14:textId="77777777" w:rsidR="002646EC" w:rsidRPr="002646EC" w:rsidRDefault="002646EC" w:rsidP="000F695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2646EC">
                    <w:rPr>
                      <w:rFonts w:ascii="Times New Roman" w:eastAsia="Times New Roman" w:hAnsi="Times New Roman" w:cs="Times New Roman"/>
                      <w:color w:val="000000"/>
                    </w:rPr>
                    <w:t>1743</w:t>
                  </w:r>
                </w:p>
                <w:p w14:paraId="0E914542" w14:textId="77777777" w:rsidR="00EA3A86" w:rsidRPr="002646EC" w:rsidRDefault="00EA3A86" w:rsidP="000F695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2646EC">
                    <w:rPr>
                      <w:rFonts w:ascii="Times New Roman" w:eastAsia="Times New Roman" w:hAnsi="Times New Roman" w:cs="Times New Roman"/>
                      <w:color w:val="000000"/>
                    </w:rPr>
                    <w:t>1741-1743</w:t>
                  </w:r>
                  <w:r w:rsidR="002646EC" w:rsidRPr="002646EC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(Абоский)</w:t>
                  </w:r>
                </w:p>
                <w:p w14:paraId="761AA381" w14:textId="77777777" w:rsidR="00EA3A86" w:rsidRPr="002646EC" w:rsidRDefault="00EA3A86" w:rsidP="000F695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2646EC">
                    <w:rPr>
                      <w:rFonts w:ascii="Times New Roman" w:eastAsia="Times New Roman" w:hAnsi="Times New Roman" w:cs="Times New Roman"/>
                      <w:color w:val="000000"/>
                    </w:rPr>
                    <w:t>1756-1763</w:t>
                  </w:r>
                </w:p>
              </w:tc>
            </w:tr>
            <w:tr w:rsidR="00EA3A86" w14:paraId="7E804275" w14:textId="77777777" w:rsidTr="00EA3A86">
              <w:trPr>
                <w:trHeight w:val="315"/>
              </w:trPr>
              <w:tc>
                <w:tcPr>
                  <w:tcW w:w="3140" w:type="dxa"/>
                  <w:tcBorders>
                    <w:top w:val="single" w:sz="4" w:space="0" w:color="auto"/>
                  </w:tcBorders>
                </w:tcPr>
                <w:p w14:paraId="4385272B" w14:textId="77777777" w:rsidR="00EA3A86" w:rsidRPr="002646EC" w:rsidRDefault="00EA3A86" w:rsidP="000F695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2646EC">
                    <w:rPr>
                      <w:rFonts w:ascii="Times New Roman" w:eastAsia="Times New Roman" w:hAnsi="Times New Roman" w:cs="Times New Roman"/>
                      <w:color w:val="000000"/>
                    </w:rPr>
                    <w:t>1761-1762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</w:tcBorders>
                </w:tcPr>
                <w:p w14:paraId="663C788E" w14:textId="77777777" w:rsidR="00EA3A86" w:rsidRPr="002646EC" w:rsidRDefault="00EA3A86" w:rsidP="000F695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141" w:type="dxa"/>
                  <w:tcBorders>
                    <w:top w:val="single" w:sz="4" w:space="0" w:color="auto"/>
                  </w:tcBorders>
                </w:tcPr>
                <w:p w14:paraId="38E9DAEB" w14:textId="77777777" w:rsidR="00EA3A86" w:rsidRPr="002646EC" w:rsidRDefault="00EA3A86" w:rsidP="000F6955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19828196" w14:textId="77777777" w:rsidR="00EA3A86" w:rsidRPr="000F6955" w:rsidRDefault="00EA3A86" w:rsidP="000F6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14:paraId="3EB20D5E" w14:textId="093982F7" w:rsidR="000F6955" w:rsidRPr="000F6955" w:rsidRDefault="000F6955" w:rsidP="002C359C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646E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2646EC" w:rsidRPr="002646EC">
              <w:rPr>
                <w:rFonts w:ascii="Times New Roman" w:hAnsi="Times New Roman" w:cs="Times New Roman"/>
                <w:iCs/>
                <w:color w:val="181818"/>
                <w:shd w:val="clear" w:color="auto" w:fill="FFFFFF"/>
              </w:rPr>
              <w:t>Работа с картографическим материалом</w:t>
            </w:r>
            <w:r w:rsidR="002646EC">
              <w:rPr>
                <w:rFonts w:ascii="Times New Roman" w:hAnsi="Times New Roman" w:cs="Times New Roman"/>
                <w:iCs/>
                <w:color w:val="181818"/>
                <w:shd w:val="clear" w:color="auto" w:fill="FFFFFF"/>
              </w:rPr>
              <w:t>.</w:t>
            </w:r>
            <w:r w:rsidR="002646EC" w:rsidRPr="002646EC">
              <w:rPr>
                <w:rFonts w:ascii="Times New Roman" w:hAnsi="Times New Roman" w:cs="Times New Roman"/>
                <w:color w:val="181818"/>
                <w:shd w:val="clear" w:color="auto" w:fill="FFFFFF"/>
              </w:rPr>
              <w:t xml:space="preserve"> Данный тип задания способствует развитию навыка работы с картографическими символами и способностью перевода полученной знаково-символиче</w:t>
            </w:r>
            <w:r w:rsidR="002646EC">
              <w:rPr>
                <w:rFonts w:ascii="Times New Roman" w:hAnsi="Times New Roman" w:cs="Times New Roman"/>
                <w:color w:val="181818"/>
                <w:shd w:val="clear" w:color="auto" w:fill="FFFFFF"/>
              </w:rPr>
              <w:t xml:space="preserve">ской  информацию в устный ответ, </w:t>
            </w:r>
            <w:r w:rsidR="002646EC" w:rsidRPr="002646EC">
              <w:rPr>
                <w:rFonts w:ascii="Times New Roman" w:hAnsi="Times New Roman" w:cs="Times New Roman"/>
                <w:color w:val="181818"/>
                <w:shd w:val="clear" w:color="auto" w:fill="FFFFFF"/>
              </w:rPr>
              <w:t xml:space="preserve">также развивает навык </w:t>
            </w:r>
            <w:r w:rsidR="002646EC">
              <w:rPr>
                <w:rFonts w:ascii="Times New Roman" w:hAnsi="Times New Roman" w:cs="Times New Roman"/>
                <w:color w:val="181818"/>
                <w:shd w:val="clear" w:color="auto" w:fill="FFFFFF"/>
              </w:rPr>
              <w:t xml:space="preserve">пространственной  </w:t>
            </w:r>
            <w:r w:rsidR="002646EC">
              <w:rPr>
                <w:rFonts w:ascii="Times New Roman" w:hAnsi="Times New Roman" w:cs="Times New Roman"/>
                <w:color w:val="181818"/>
                <w:shd w:val="clear" w:color="auto" w:fill="FFFFFF"/>
              </w:rPr>
              <w:lastRenderedPageBreak/>
              <w:t>ориентации</w:t>
            </w:r>
            <w:r w:rsidR="002C359C">
              <w:rPr>
                <w:rFonts w:ascii="Times New Roman" w:hAnsi="Times New Roman" w:cs="Times New Roman"/>
                <w:color w:val="181818"/>
                <w:shd w:val="clear" w:color="auto" w:fill="FFFFFF"/>
              </w:rPr>
              <w:t xml:space="preserve">. </w:t>
            </w:r>
            <w:r w:rsidRPr="002646EC">
              <w:rPr>
                <w:rFonts w:ascii="Times New Roman" w:eastAsia="Times New Roman" w:hAnsi="Times New Roman" w:cs="Times New Roman"/>
                <w:color w:val="000000"/>
              </w:rPr>
              <w:t>Работа с картой</w:t>
            </w:r>
            <w:r w:rsidR="002646EC" w:rsidRPr="002646EC">
              <w:rPr>
                <w:rFonts w:ascii="Times New Roman" w:eastAsia="Times New Roman" w:hAnsi="Times New Roman" w:cs="Times New Roman"/>
                <w:color w:val="000000"/>
              </w:rPr>
              <w:t xml:space="preserve"> – учебник с. 1</w:t>
            </w:r>
            <w:r w:rsidR="00F363CD">
              <w:rPr>
                <w:rFonts w:ascii="Times New Roman" w:eastAsia="Times New Roman" w:hAnsi="Times New Roman" w:cs="Times New Roman"/>
                <w:color w:val="000000"/>
              </w:rPr>
              <w:t>54, 157</w:t>
            </w:r>
            <w:r w:rsidR="002646EC" w:rsidRPr="002646EC">
              <w:rPr>
                <w:rFonts w:ascii="Times New Roman" w:eastAsia="Times New Roman" w:hAnsi="Times New Roman" w:cs="Times New Roman"/>
                <w:color w:val="000000"/>
              </w:rPr>
              <w:t>, выполняют задание к карте</w:t>
            </w:r>
          </w:p>
        </w:tc>
      </w:tr>
      <w:tr w:rsidR="00EA3A86" w:rsidRPr="000F6955" w14:paraId="2196999B" w14:textId="77777777" w:rsidTr="000E1E70"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D7E18" w14:textId="77777777" w:rsidR="00EA3A86" w:rsidRDefault="00EA3A86" w:rsidP="000F695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B38EF" w14:textId="77777777" w:rsidR="00EA3A86" w:rsidRDefault="00EA3A86" w:rsidP="000F6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3F6F9" w14:textId="77777777" w:rsidR="00EA3A86" w:rsidRPr="000F6955" w:rsidRDefault="00EA3A86" w:rsidP="000F6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F6955" w:rsidRPr="000F6955" w14:paraId="790AACA8" w14:textId="77777777" w:rsidTr="000E1E70"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F9F69" w14:textId="77777777" w:rsidR="000F6955" w:rsidRPr="000F6955" w:rsidRDefault="002C359C" w:rsidP="002C359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Выводы по уроку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3394B" w14:textId="77777777" w:rsidR="000F6955" w:rsidRPr="000F6955" w:rsidRDefault="000F6955" w:rsidP="000F695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F6955">
              <w:rPr>
                <w:rFonts w:ascii="Times New Roman" w:eastAsia="Times New Roman" w:hAnsi="Times New Roman" w:cs="Times New Roman"/>
                <w:color w:val="000000"/>
              </w:rPr>
              <w:t>Учитель просит учеников ознакомит</w:t>
            </w:r>
            <w:r w:rsidR="000E1E70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0F6955">
              <w:rPr>
                <w:rFonts w:ascii="Times New Roman" w:eastAsia="Times New Roman" w:hAnsi="Times New Roman" w:cs="Times New Roman"/>
                <w:color w:val="000000"/>
              </w:rPr>
              <w:t>ся с заполненными таблицами и сделать вывод по внешней политике. Какие цели были достигнуты, а какие нет? Почему?</w:t>
            </w:r>
          </w:p>
        </w:tc>
        <w:tc>
          <w:tcPr>
            <w:tcW w:w="9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9A3EC" w14:textId="77777777" w:rsidR="000F6955" w:rsidRDefault="000F6955" w:rsidP="000F6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F6955">
              <w:rPr>
                <w:rFonts w:ascii="Times New Roman" w:eastAsia="Times New Roman" w:hAnsi="Times New Roman" w:cs="Times New Roman"/>
                <w:color w:val="000000"/>
              </w:rPr>
              <w:t xml:space="preserve">Укрепление </w:t>
            </w:r>
            <w:r w:rsidR="002C359C">
              <w:rPr>
                <w:rFonts w:ascii="Times New Roman" w:eastAsia="Times New Roman" w:hAnsi="Times New Roman" w:cs="Times New Roman"/>
                <w:color w:val="000000"/>
              </w:rPr>
              <w:t xml:space="preserve">позиций </w:t>
            </w:r>
            <w:r w:rsidRPr="000F6955">
              <w:rPr>
                <w:rFonts w:ascii="Times New Roman" w:eastAsia="Times New Roman" w:hAnsi="Times New Roman" w:cs="Times New Roman"/>
                <w:color w:val="000000"/>
              </w:rPr>
              <w:t>России в Прибалтике</w:t>
            </w:r>
          </w:p>
          <w:p w14:paraId="67B27EFB" w14:textId="77777777" w:rsidR="002C359C" w:rsidRPr="000F6955" w:rsidRDefault="002C359C" w:rsidP="000F6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Укрепление положения в Польше</w:t>
            </w:r>
          </w:p>
          <w:p w14:paraId="45BE52E7" w14:textId="77777777" w:rsidR="000F6955" w:rsidRPr="000F6955" w:rsidRDefault="002C359C" w:rsidP="000F69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Расширение территорий на Юго -В</w:t>
            </w:r>
            <w:r w:rsidR="000F6955" w:rsidRPr="000F6955">
              <w:rPr>
                <w:rFonts w:ascii="Times New Roman" w:eastAsia="Times New Roman" w:hAnsi="Times New Roman" w:cs="Times New Roman"/>
                <w:color w:val="000000"/>
              </w:rPr>
              <w:t>остоке</w:t>
            </w:r>
          </w:p>
          <w:p w14:paraId="317F3B17" w14:textId="77777777" w:rsidR="000F6955" w:rsidRPr="000F6955" w:rsidRDefault="002C359C" w:rsidP="000F695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Россия вернула Приазовье, но</w:t>
            </w:r>
            <w:r w:rsidR="000F6955" w:rsidRPr="000F6955">
              <w:rPr>
                <w:rFonts w:ascii="Times New Roman" w:eastAsia="Times New Roman" w:hAnsi="Times New Roman" w:cs="Times New Roman"/>
                <w:color w:val="000000"/>
              </w:rPr>
              <w:t xml:space="preserve"> не получила выхода к Черному морю.</w:t>
            </w:r>
          </w:p>
        </w:tc>
      </w:tr>
      <w:tr w:rsidR="000F6955" w:rsidRPr="000F6955" w14:paraId="5E414671" w14:textId="77777777" w:rsidTr="000E1E70"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E97ED" w14:textId="77777777" w:rsidR="000F6955" w:rsidRPr="000F6955" w:rsidRDefault="000F6955" w:rsidP="000F695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F695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Домашнее задание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73257" w14:textId="0834D0A1" w:rsidR="002C359C" w:rsidRDefault="002C359C" w:rsidP="000F695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П. 1</w:t>
            </w:r>
            <w:r w:rsidR="00D73228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таблица «Дворцовые перевороты»</w:t>
            </w:r>
          </w:p>
          <w:p w14:paraId="38032C3E" w14:textId="77777777" w:rsidR="000F6955" w:rsidRPr="000F6955" w:rsidRDefault="002C359C" w:rsidP="000F695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Комментарий дз</w:t>
            </w:r>
          </w:p>
        </w:tc>
        <w:tc>
          <w:tcPr>
            <w:tcW w:w="9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50AEE" w14:textId="77777777" w:rsidR="000F6955" w:rsidRPr="000F6955" w:rsidRDefault="000F6955" w:rsidP="000F695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0F6955">
              <w:rPr>
                <w:rFonts w:ascii="Times New Roman" w:eastAsia="Times New Roman" w:hAnsi="Times New Roman" w:cs="Times New Roman"/>
                <w:color w:val="000000"/>
              </w:rPr>
              <w:t>Запись домашнего задания</w:t>
            </w:r>
          </w:p>
        </w:tc>
      </w:tr>
    </w:tbl>
    <w:p w14:paraId="50B4EB6D" w14:textId="77777777" w:rsidR="000F6955" w:rsidRPr="000F6955" w:rsidRDefault="000F6955" w:rsidP="00D73228">
      <w:pPr>
        <w:rPr>
          <w:rFonts w:ascii="Times New Roman" w:hAnsi="Times New Roman" w:cs="Times New Roman"/>
        </w:rPr>
      </w:pPr>
    </w:p>
    <w:sectPr w:rsidR="000F6955" w:rsidRPr="000F6955" w:rsidSect="000F69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A00DA" w14:textId="77777777" w:rsidR="00A1672A" w:rsidRDefault="00A1672A" w:rsidP="00D73228">
      <w:pPr>
        <w:spacing w:after="0" w:line="240" w:lineRule="auto"/>
      </w:pPr>
      <w:r>
        <w:separator/>
      </w:r>
    </w:p>
  </w:endnote>
  <w:endnote w:type="continuationSeparator" w:id="0">
    <w:p w14:paraId="52D62E4A" w14:textId="77777777" w:rsidR="00A1672A" w:rsidRDefault="00A1672A" w:rsidP="00D73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4897D" w14:textId="77777777" w:rsidR="00D73228" w:rsidRDefault="00D7322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00861" w14:textId="77777777" w:rsidR="00D73228" w:rsidRDefault="00D7322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E7472" w14:textId="77777777" w:rsidR="00D73228" w:rsidRDefault="00D7322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45AB9" w14:textId="77777777" w:rsidR="00A1672A" w:rsidRDefault="00A1672A" w:rsidP="00D73228">
      <w:pPr>
        <w:spacing w:after="0" w:line="240" w:lineRule="auto"/>
      </w:pPr>
      <w:r>
        <w:separator/>
      </w:r>
    </w:p>
  </w:footnote>
  <w:footnote w:type="continuationSeparator" w:id="0">
    <w:p w14:paraId="36CEFFCA" w14:textId="77777777" w:rsidR="00A1672A" w:rsidRDefault="00A1672A" w:rsidP="00D73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9CC56" w14:textId="77777777" w:rsidR="00D73228" w:rsidRDefault="00D7322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75B4E" w14:textId="77777777" w:rsidR="00D73228" w:rsidRDefault="00D7322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B85F2" w14:textId="77777777" w:rsidR="00D73228" w:rsidRDefault="00D7322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7528DD"/>
    <w:multiLevelType w:val="multilevel"/>
    <w:tmpl w:val="A3080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283046"/>
    <w:multiLevelType w:val="multilevel"/>
    <w:tmpl w:val="487C3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0B7A5D"/>
    <w:multiLevelType w:val="multilevel"/>
    <w:tmpl w:val="22E2885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291A38"/>
    <w:multiLevelType w:val="multilevel"/>
    <w:tmpl w:val="2CE24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7F010F"/>
    <w:multiLevelType w:val="multilevel"/>
    <w:tmpl w:val="827C4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CC2D4B"/>
    <w:multiLevelType w:val="multilevel"/>
    <w:tmpl w:val="59160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6C378ED"/>
    <w:multiLevelType w:val="multilevel"/>
    <w:tmpl w:val="C3529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F67553"/>
    <w:multiLevelType w:val="multilevel"/>
    <w:tmpl w:val="9EF82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98B6045"/>
    <w:multiLevelType w:val="multilevel"/>
    <w:tmpl w:val="F1E2E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4071037"/>
    <w:multiLevelType w:val="multilevel"/>
    <w:tmpl w:val="8E34D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A1F5846"/>
    <w:multiLevelType w:val="multilevel"/>
    <w:tmpl w:val="8BAE0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7"/>
  </w:num>
  <w:num w:numId="5">
    <w:abstractNumId w:val="6"/>
  </w:num>
  <w:num w:numId="6">
    <w:abstractNumId w:val="9"/>
  </w:num>
  <w:num w:numId="7">
    <w:abstractNumId w:val="0"/>
  </w:num>
  <w:num w:numId="8">
    <w:abstractNumId w:val="8"/>
  </w:num>
  <w:num w:numId="9">
    <w:abstractNumId w:val="10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4FE4"/>
    <w:rsid w:val="000E1E70"/>
    <w:rsid w:val="000F6955"/>
    <w:rsid w:val="002646EC"/>
    <w:rsid w:val="002C359C"/>
    <w:rsid w:val="004313EA"/>
    <w:rsid w:val="00723C59"/>
    <w:rsid w:val="00755FCD"/>
    <w:rsid w:val="00A1672A"/>
    <w:rsid w:val="00D73228"/>
    <w:rsid w:val="00E14C8C"/>
    <w:rsid w:val="00EA3A86"/>
    <w:rsid w:val="00F34FE4"/>
    <w:rsid w:val="00F363CD"/>
    <w:rsid w:val="00FD7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  <w14:docId w14:val="60811527"/>
  <w15:docId w15:val="{A662DD99-D76F-40D2-833A-F30B203C4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4C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34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0F695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24">
    <w:name w:val="c24"/>
    <w:basedOn w:val="a"/>
    <w:rsid w:val="000F6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0F6955"/>
  </w:style>
  <w:style w:type="paragraph" w:customStyle="1" w:styleId="c6">
    <w:name w:val="c6"/>
    <w:basedOn w:val="a"/>
    <w:rsid w:val="000F6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0F6955"/>
  </w:style>
  <w:style w:type="character" w:customStyle="1" w:styleId="c1">
    <w:name w:val="c1"/>
    <w:basedOn w:val="a0"/>
    <w:rsid w:val="000F6955"/>
  </w:style>
  <w:style w:type="character" w:customStyle="1" w:styleId="c4">
    <w:name w:val="c4"/>
    <w:basedOn w:val="a0"/>
    <w:rsid w:val="000F6955"/>
  </w:style>
  <w:style w:type="paragraph" w:customStyle="1" w:styleId="c0">
    <w:name w:val="c0"/>
    <w:basedOn w:val="a"/>
    <w:rsid w:val="000F6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0F6955"/>
  </w:style>
  <w:style w:type="paragraph" w:customStyle="1" w:styleId="c17">
    <w:name w:val="c17"/>
    <w:basedOn w:val="a"/>
    <w:rsid w:val="000F6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0F6955"/>
  </w:style>
  <w:style w:type="character" w:customStyle="1" w:styleId="c21">
    <w:name w:val="c21"/>
    <w:basedOn w:val="a0"/>
    <w:rsid w:val="000F6955"/>
  </w:style>
  <w:style w:type="paragraph" w:styleId="a5">
    <w:name w:val="List Paragraph"/>
    <w:basedOn w:val="a"/>
    <w:uiPriority w:val="34"/>
    <w:qFormat/>
    <w:rsid w:val="00755FC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73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73228"/>
  </w:style>
  <w:style w:type="paragraph" w:styleId="a8">
    <w:name w:val="footer"/>
    <w:basedOn w:val="a"/>
    <w:link w:val="a9"/>
    <w:uiPriority w:val="99"/>
    <w:unhideWhenUsed/>
    <w:rsid w:val="00D73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732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08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1137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Елена</cp:lastModifiedBy>
  <cp:revision>10</cp:revision>
  <dcterms:created xsi:type="dcterms:W3CDTF">2022-02-20T13:22:00Z</dcterms:created>
  <dcterms:modified xsi:type="dcterms:W3CDTF">2025-01-09T15:39:00Z</dcterms:modified>
</cp:coreProperties>
</file>